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12546" w14:textId="77777777" w:rsidR="008D2BB3" w:rsidRPr="00691B45" w:rsidRDefault="00F6029E">
      <w:pPr>
        <w:spacing w:after="433" w:line="259" w:lineRule="auto"/>
        <w:ind w:left="0" w:firstLine="0"/>
        <w:jc w:val="center"/>
        <w:rPr>
          <w:b/>
          <w:bCs/>
          <w:u w:val="single"/>
        </w:rPr>
      </w:pPr>
      <w:r w:rsidRPr="00691B45">
        <w:rPr>
          <w:b/>
          <w:bCs/>
          <w:u w:val="single"/>
        </w:rPr>
        <w:t>INTERNATIONAL TRAVEL ACKNOWLEDGEMENT</w:t>
      </w:r>
    </w:p>
    <w:p w14:paraId="2C0FA7AD" w14:textId="00C0D2C4" w:rsidR="008D2BB3" w:rsidRPr="00D02842" w:rsidRDefault="00D02842" w:rsidP="00D02842">
      <w:r w:rsidRPr="00D02842">
        <w:t>I ________________ a</w:t>
      </w:r>
      <w:r w:rsidR="00F6029E" w:rsidRPr="00D02842">
        <w:t>cknowledge and agree to abide by all the GTSS</w:t>
      </w:r>
      <w:r w:rsidRPr="00D02842">
        <w:t>C</w:t>
      </w:r>
      <w:r w:rsidR="00F6029E" w:rsidRPr="00D02842">
        <w:t xml:space="preserve">'s recommendations for the requested travel and I understand and agree that it is solely my responsibility to comply with all public </w:t>
      </w:r>
      <w:r w:rsidR="00F6029E" w:rsidRPr="00D02842">
        <w:rPr>
          <w:noProof/>
        </w:rPr>
        <w:drawing>
          <wp:inline distT="0" distB="0" distL="0" distR="0" wp14:anchorId="248B2E18" wp14:editId="0A740F76">
            <wp:extent cx="3144" cy="12577"/>
            <wp:effectExtent l="0" t="0" r="0" b="0"/>
            <wp:docPr id="4817" name="Picture 4817">
              <a:extLst xmlns:a="http://schemas.openxmlformats.org/drawingml/2006/main">
                <a:ext uri="{FF2B5EF4-FFF2-40B4-BE49-F238E27FC236}">
                  <a16:creationId xmlns:a16="http://schemas.microsoft.com/office/drawing/2014/main" id="{22DEAB1C-33DC-4AF8-8754-65199F2531FD}"/>
                </a:ext>
              </a:extLst>
            </wp:docPr>
            <wp:cNvGraphicFramePr/>
            <a:graphic xmlns:a="http://schemas.openxmlformats.org/drawingml/2006/main">
              <a:graphicData uri="http://schemas.openxmlformats.org/drawingml/2006/picture">
                <pic:pic xmlns:pic="http://schemas.openxmlformats.org/drawingml/2006/picture">
                  <pic:nvPicPr>
                    <pic:cNvPr id="4817" name="Picture 4817"/>
                    <pic:cNvPicPr/>
                  </pic:nvPicPr>
                  <pic:blipFill>
                    <a:blip r:embed="rId4"/>
                    <a:stretch>
                      <a:fillRect/>
                    </a:stretch>
                  </pic:blipFill>
                  <pic:spPr>
                    <a:xfrm>
                      <a:off x="0" y="0"/>
                      <a:ext cx="3144" cy="12577"/>
                    </a:xfrm>
                    <a:prstGeom prst="rect">
                      <a:avLst/>
                    </a:prstGeom>
                  </pic:spPr>
                </pic:pic>
              </a:graphicData>
            </a:graphic>
          </wp:inline>
        </w:drawing>
      </w:r>
      <w:r w:rsidR="00F6029E" w:rsidRPr="00D02842">
        <w:t>health requirements of the host country.</w:t>
      </w:r>
    </w:p>
    <w:p w14:paraId="2BC89587" w14:textId="77777777" w:rsidR="00D02842" w:rsidRPr="00D02842" w:rsidRDefault="00D02842" w:rsidP="00D02842"/>
    <w:p w14:paraId="4E5112D1" w14:textId="77777777" w:rsidR="003A4533" w:rsidRDefault="00F6029E">
      <w:pPr>
        <w:spacing w:after="284"/>
        <w:ind w:left="74" w:right="10"/>
      </w:pPr>
      <w:r w:rsidRPr="00D02842">
        <w:rPr>
          <w:noProof/>
        </w:rPr>
        <w:drawing>
          <wp:anchor distT="0" distB="0" distL="114300" distR="114300" simplePos="0" relativeHeight="251658240" behindDoc="0" locked="0" layoutInCell="1" allowOverlap="0" wp14:anchorId="1B21CA78" wp14:editId="7A611FD4">
            <wp:simplePos x="0" y="0"/>
            <wp:positionH relativeFrom="page">
              <wp:posOffset>6127462</wp:posOffset>
            </wp:positionH>
            <wp:positionV relativeFrom="page">
              <wp:posOffset>2933569</wp:posOffset>
            </wp:positionV>
            <wp:extent cx="3144" cy="6288"/>
            <wp:effectExtent l="0" t="0" r="0" b="0"/>
            <wp:wrapSquare wrapText="bothSides"/>
            <wp:docPr id="3395" name="Picture 3395">
              <a:extLst xmlns:a="http://schemas.openxmlformats.org/drawingml/2006/main">
                <a:ext uri="{FF2B5EF4-FFF2-40B4-BE49-F238E27FC236}">
                  <a16:creationId xmlns:a16="http://schemas.microsoft.com/office/drawing/2014/main" id="{870861ED-BD37-46FB-BD5B-E22326AD5AC5}"/>
                </a:ext>
              </a:extLst>
            </wp:docPr>
            <wp:cNvGraphicFramePr/>
            <a:graphic xmlns:a="http://schemas.openxmlformats.org/drawingml/2006/main">
              <a:graphicData uri="http://schemas.openxmlformats.org/drawingml/2006/picture">
                <pic:pic xmlns:pic="http://schemas.openxmlformats.org/drawingml/2006/picture">
                  <pic:nvPicPr>
                    <pic:cNvPr id="3395" name="Picture 3395"/>
                    <pic:cNvPicPr/>
                  </pic:nvPicPr>
                  <pic:blipFill>
                    <a:blip r:embed="rId5"/>
                    <a:stretch>
                      <a:fillRect/>
                    </a:stretch>
                  </pic:blipFill>
                  <pic:spPr>
                    <a:xfrm>
                      <a:off x="0" y="0"/>
                      <a:ext cx="3144" cy="6288"/>
                    </a:xfrm>
                    <a:prstGeom prst="rect">
                      <a:avLst/>
                    </a:prstGeom>
                  </pic:spPr>
                </pic:pic>
              </a:graphicData>
            </a:graphic>
          </wp:anchor>
        </w:drawing>
      </w:r>
      <w:r w:rsidRPr="00D02842">
        <w:t xml:space="preserve">I also acknowledge and agree that I have read, understand, and will comply with guidance published by Florida Atlantic University that relates to countries under sanctions or other restrictions of the state or the United States government, including any federal license requirement; customs rules; export controls; restrictions on taking state university or entity property, including intellectual property, abroad; </w:t>
      </w:r>
      <w:r w:rsidRPr="00D02842">
        <w:rPr>
          <w:noProof/>
        </w:rPr>
        <w:drawing>
          <wp:inline distT="0" distB="0" distL="0" distR="0" wp14:anchorId="7B0EF7BB" wp14:editId="0842BA8C">
            <wp:extent cx="3144" cy="3144"/>
            <wp:effectExtent l="0" t="0" r="0" b="0"/>
            <wp:docPr id="3396" name="Picture 3396">
              <a:extLst xmlns:a="http://schemas.openxmlformats.org/drawingml/2006/main">
                <a:ext uri="{FF2B5EF4-FFF2-40B4-BE49-F238E27FC236}">
                  <a16:creationId xmlns:a16="http://schemas.microsoft.com/office/drawing/2014/main" id="{6DF2131B-C42D-4212-9DAA-8A0447FD4BD9}"/>
                </a:ext>
              </a:extLst>
            </wp:docPr>
            <wp:cNvGraphicFramePr/>
            <a:graphic xmlns:a="http://schemas.openxmlformats.org/drawingml/2006/main">
              <a:graphicData uri="http://schemas.openxmlformats.org/drawingml/2006/picture">
                <pic:pic xmlns:pic="http://schemas.openxmlformats.org/drawingml/2006/picture">
                  <pic:nvPicPr>
                    <pic:cNvPr id="3396" name="Picture 3396"/>
                    <pic:cNvPicPr/>
                  </pic:nvPicPr>
                  <pic:blipFill>
                    <a:blip r:embed="rId6"/>
                    <a:stretch>
                      <a:fillRect/>
                    </a:stretch>
                  </pic:blipFill>
                  <pic:spPr>
                    <a:xfrm>
                      <a:off x="0" y="0"/>
                      <a:ext cx="3144" cy="3144"/>
                    </a:xfrm>
                    <a:prstGeom prst="rect">
                      <a:avLst/>
                    </a:prstGeom>
                  </pic:spPr>
                </pic:pic>
              </a:graphicData>
            </a:graphic>
          </wp:inline>
        </w:drawing>
      </w:r>
      <w:r w:rsidRPr="00D02842">
        <w:t>restrictions on presentations, teaching, and interactions with foreign colleagues; and other subjects important to the research and academic integrity of Florida Atlantic University.</w:t>
      </w:r>
      <w:r w:rsidRPr="00D02842">
        <w:rPr>
          <w:noProof/>
        </w:rPr>
        <w:drawing>
          <wp:inline distT="0" distB="0" distL="0" distR="0" wp14:anchorId="02FB38D9" wp14:editId="7AC081D8">
            <wp:extent cx="3144" cy="3144"/>
            <wp:effectExtent l="0" t="0" r="0" b="0"/>
            <wp:docPr id="3397" name="Picture 3397">
              <a:extLst xmlns:a="http://schemas.openxmlformats.org/drawingml/2006/main">
                <a:ext uri="{FF2B5EF4-FFF2-40B4-BE49-F238E27FC236}">
                  <a16:creationId xmlns:a16="http://schemas.microsoft.com/office/drawing/2014/main" id="{3CCCCE2C-D490-421D-86B3-917A38E25BE8}"/>
                </a:ext>
              </a:extLst>
            </wp:docPr>
            <wp:cNvGraphicFramePr/>
            <a:graphic xmlns:a="http://schemas.openxmlformats.org/drawingml/2006/main">
              <a:graphicData uri="http://schemas.openxmlformats.org/drawingml/2006/picture">
                <pic:pic xmlns:pic="http://schemas.openxmlformats.org/drawingml/2006/picture">
                  <pic:nvPicPr>
                    <pic:cNvPr id="3397" name="Picture 3397"/>
                    <pic:cNvPicPr/>
                  </pic:nvPicPr>
                  <pic:blipFill>
                    <a:blip r:embed="rId7"/>
                    <a:stretch>
                      <a:fillRect/>
                    </a:stretch>
                  </pic:blipFill>
                  <pic:spPr>
                    <a:xfrm>
                      <a:off x="0" y="0"/>
                      <a:ext cx="3144" cy="3144"/>
                    </a:xfrm>
                    <a:prstGeom prst="rect">
                      <a:avLst/>
                    </a:prstGeom>
                  </pic:spPr>
                </pic:pic>
              </a:graphicData>
            </a:graphic>
          </wp:inline>
        </w:drawing>
      </w:r>
      <w:r w:rsidR="00D02842" w:rsidRPr="00D02842">
        <w:t xml:space="preserve"> </w:t>
      </w:r>
    </w:p>
    <w:p w14:paraId="6FA068FE" w14:textId="5251DBB7" w:rsidR="008D2BB3" w:rsidRPr="00D02842" w:rsidRDefault="00D02842">
      <w:pPr>
        <w:spacing w:after="284"/>
        <w:ind w:left="74" w:right="10"/>
      </w:pPr>
      <w:r w:rsidRPr="00D02842">
        <w:t xml:space="preserve">I agree to promptly </w:t>
      </w:r>
      <w:r w:rsidR="000E3B1C" w:rsidRPr="00D02842">
        <w:t>notify of</w:t>
      </w:r>
      <w:r w:rsidRPr="00D02842">
        <w:t xml:space="preserve"> any material changes to my travel itinerary, including without limitation changes to destination(s), travel dates, and/or contact information</w:t>
      </w:r>
    </w:p>
    <w:p w14:paraId="77E8CD9C" w14:textId="77777777" w:rsidR="008D2BB3" w:rsidRPr="00D02842" w:rsidRDefault="00F6029E">
      <w:pPr>
        <w:ind w:left="74" w:right="10"/>
      </w:pPr>
      <w:r w:rsidRPr="00D02842">
        <w:t>I will comply with all Florida Atlantic University rules, regulations, policies, and procedures relating to international travel, I will not violate FAU's limitations on travel and activities abroad, and I will obey all applicable state and federal laws.</w:t>
      </w:r>
    </w:p>
    <w:p w14:paraId="63E446F9" w14:textId="77777777" w:rsidR="00D02842" w:rsidRPr="00D02842" w:rsidRDefault="00D02842">
      <w:pPr>
        <w:ind w:left="74" w:right="10"/>
      </w:pPr>
    </w:p>
    <w:p w14:paraId="5AF30F34" w14:textId="77777777" w:rsidR="00D02842" w:rsidRPr="00D02842" w:rsidRDefault="00D02842">
      <w:pPr>
        <w:ind w:left="74" w:right="10"/>
      </w:pPr>
    </w:p>
    <w:p w14:paraId="0FF27B33" w14:textId="77777777" w:rsidR="00D02842" w:rsidRPr="00D02842" w:rsidRDefault="00D02842">
      <w:pPr>
        <w:ind w:left="74" w:right="10"/>
      </w:pPr>
    </w:p>
    <w:p w14:paraId="3924C4E5" w14:textId="46247C49" w:rsidR="008D2BB3" w:rsidRPr="00D02842" w:rsidRDefault="00F6029E">
      <w:pPr>
        <w:tabs>
          <w:tab w:val="center" w:pos="5327"/>
        </w:tabs>
        <w:ind w:left="0" w:right="0" w:firstLine="0"/>
        <w:jc w:val="left"/>
      </w:pPr>
      <w:r w:rsidRPr="00D02842">
        <w:t>Signature:</w:t>
      </w:r>
      <w:r w:rsidR="00D02842" w:rsidRPr="00D02842">
        <w:t>______________</w:t>
      </w:r>
      <w:r w:rsidRPr="00D02842">
        <w:tab/>
      </w:r>
      <w:r w:rsidR="00D02842" w:rsidRPr="00D02842">
        <w:tab/>
        <w:t>Date: ________________</w:t>
      </w:r>
    </w:p>
    <w:sectPr w:rsidR="008D2BB3" w:rsidRPr="00D02842">
      <w:pgSz w:w="11120" w:h="15840"/>
      <w:pgMar w:top="1440" w:right="1480" w:bottom="1440" w:left="126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BB3"/>
    <w:rsid w:val="000E3B1C"/>
    <w:rsid w:val="003A4533"/>
    <w:rsid w:val="00435EEC"/>
    <w:rsid w:val="00664804"/>
    <w:rsid w:val="00691B45"/>
    <w:rsid w:val="008D2BB3"/>
    <w:rsid w:val="00CE422F"/>
    <w:rsid w:val="00D02842"/>
    <w:rsid w:val="00F6029E"/>
    <w:rsid w:val="00FA1E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A8C280"/>
  <w15:docId w15:val="{8530FF22-F9E2-4FE7-882B-14AA1E230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 w:line="216" w:lineRule="auto"/>
      <w:ind w:left="10" w:right="59" w:hanging="10"/>
      <w:jc w:val="both"/>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Borenstein</dc:creator>
  <cp:keywords/>
  <cp:lastModifiedBy>Jacob Borenstein</cp:lastModifiedBy>
  <cp:revision>4</cp:revision>
  <dcterms:created xsi:type="dcterms:W3CDTF">2026-09-29T16:08:00Z</dcterms:created>
  <dcterms:modified xsi:type="dcterms:W3CDTF">2026-09-30T20:15:00Z</dcterms:modified>
</cp:coreProperties>
</file>