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257" w:type="dxa"/>
        <w:tblInd w:w="-175" w:type="dxa"/>
        <w:tblLayout w:type="fixed"/>
        <w:tblCellMar>
          <w:left w:w="0" w:type="dxa"/>
          <w:right w:w="0" w:type="dxa"/>
        </w:tblCellMar>
        <w:tblLook w:val="0000"/>
      </w:tblPr>
      <w:tblGrid>
        <w:gridCol w:w="21"/>
        <w:gridCol w:w="2431"/>
        <w:gridCol w:w="137"/>
        <w:gridCol w:w="18"/>
        <w:gridCol w:w="1813"/>
        <w:gridCol w:w="3631"/>
        <w:gridCol w:w="759"/>
        <w:gridCol w:w="20"/>
        <w:gridCol w:w="25"/>
        <w:gridCol w:w="40"/>
        <w:gridCol w:w="25"/>
        <w:gridCol w:w="20"/>
        <w:gridCol w:w="57"/>
        <w:gridCol w:w="78"/>
        <w:gridCol w:w="25"/>
        <w:gridCol w:w="97"/>
        <w:gridCol w:w="35"/>
        <w:gridCol w:w="25"/>
      </w:tblGrid>
      <w:tr w:rsidR="00E24274" w:rsidRPr="001504F2" w:rsidTr="00B22CF2">
        <w:trPr>
          <w:gridAfter w:val="3"/>
          <w:wAfter w:w="157" w:type="dxa"/>
        </w:trPr>
        <w:tc>
          <w:tcPr>
            <w:tcW w:w="8840" w:type="dxa"/>
            <w:gridSpan w:val="8"/>
            <w:tcBorders>
              <w:top w:val="single" w:sz="4" w:space="0" w:color="000000"/>
              <w:left w:val="single" w:sz="4" w:space="0" w:color="000000"/>
              <w:bottom w:val="single" w:sz="4" w:space="0" w:color="000000"/>
            </w:tcBorders>
            <w:shd w:val="clear" w:color="auto" w:fill="FFFFCC"/>
          </w:tcPr>
          <w:p w:rsidR="00E24274" w:rsidRPr="001504F2" w:rsidRDefault="00E24274">
            <w:pPr>
              <w:rPr>
                <w:rFonts w:ascii="Palatino Linotype" w:hAnsi="Palatino Linotype" w:cs="Corbel"/>
                <w:b/>
                <w:sz w:val="20"/>
                <w:szCs w:val="20"/>
              </w:rPr>
            </w:pPr>
            <w:r w:rsidRPr="001504F2">
              <w:rPr>
                <w:rFonts w:ascii="Palatino Linotype" w:hAnsi="Palatino Linotype" w:cs="Corbel"/>
                <w:b/>
                <w:color w:val="000080"/>
                <w:sz w:val="20"/>
                <w:szCs w:val="20"/>
              </w:rPr>
              <w:t>1. Course title/number, number of credit hours</w:t>
            </w:r>
          </w:p>
          <w:p w:rsidR="00E24274" w:rsidRPr="001504F2" w:rsidRDefault="00E24274">
            <w:pPr>
              <w:rPr>
                <w:rFonts w:ascii="Palatino Linotype" w:hAnsi="Palatino Linotype" w:cs="Corbel"/>
                <w:b/>
                <w:sz w:val="20"/>
                <w:szCs w:val="20"/>
              </w:rPr>
            </w:pPr>
          </w:p>
        </w:tc>
        <w:tc>
          <w:tcPr>
            <w:tcW w:w="25" w:type="dxa"/>
            <w:tcBorders>
              <w:left w:val="single" w:sz="4" w:space="0" w:color="000000"/>
            </w:tcBorders>
            <w:shd w:val="clear" w:color="auto" w:fill="auto"/>
          </w:tcPr>
          <w:p w:rsidR="00E24274" w:rsidRPr="001504F2" w:rsidRDefault="00E24274">
            <w:pPr>
              <w:snapToGrid w:val="0"/>
              <w:rPr>
                <w:rFonts w:ascii="Palatino Linotype" w:hAnsi="Palatino Linotype" w:cs="Corbel"/>
                <w:b/>
                <w:sz w:val="22"/>
                <w:szCs w:val="22"/>
                <w:u w:val="single"/>
              </w:rPr>
            </w:pPr>
          </w:p>
        </w:tc>
        <w:tc>
          <w:tcPr>
            <w:tcW w:w="35" w:type="dxa"/>
            <w:shd w:val="clear" w:color="auto" w:fill="auto"/>
          </w:tcPr>
          <w:p w:rsidR="00E24274" w:rsidRPr="001504F2" w:rsidRDefault="00E24274">
            <w:pPr>
              <w:snapToGrid w:val="0"/>
              <w:rPr>
                <w:rFonts w:ascii="Palatino Linotype" w:hAnsi="Palatino Linotype" w:cs="Corbel"/>
                <w:sz w:val="20"/>
                <w:szCs w:val="20"/>
              </w:rPr>
            </w:pPr>
          </w:p>
        </w:tc>
        <w:tc>
          <w:tcPr>
            <w:tcW w:w="200" w:type="dxa"/>
            <w:gridSpan w:val="5"/>
            <w:shd w:val="clear" w:color="auto" w:fill="auto"/>
          </w:tcPr>
          <w:p w:rsidR="00E24274" w:rsidRPr="001504F2" w:rsidRDefault="00E24274">
            <w:pPr>
              <w:snapToGrid w:val="0"/>
              <w:rPr>
                <w:rFonts w:ascii="Palatino Linotype" w:hAnsi="Palatino Linotype" w:cs="Corbel"/>
                <w:sz w:val="20"/>
                <w:szCs w:val="20"/>
              </w:rPr>
            </w:pPr>
          </w:p>
        </w:tc>
      </w:tr>
      <w:tr w:rsidR="00797AEC" w:rsidRPr="0097658D" w:rsidTr="00B22CF2">
        <w:trPr>
          <w:gridAfter w:val="3"/>
          <w:wAfter w:w="157" w:type="dxa"/>
          <w:trHeight w:val="575"/>
        </w:trPr>
        <w:tc>
          <w:tcPr>
            <w:tcW w:w="4425" w:type="dxa"/>
            <w:gridSpan w:val="5"/>
            <w:tcBorders>
              <w:top w:val="single" w:sz="4" w:space="0" w:color="000000"/>
              <w:left w:val="single" w:sz="4" w:space="0" w:color="000000"/>
              <w:bottom w:val="single" w:sz="4" w:space="0" w:color="000000"/>
            </w:tcBorders>
            <w:shd w:val="clear" w:color="auto" w:fill="auto"/>
            <w:vAlign w:val="bottom"/>
          </w:tcPr>
          <w:p w:rsidR="00797AEC" w:rsidRPr="0097658D" w:rsidRDefault="0097658D" w:rsidP="0097658D">
            <w:pPr>
              <w:rPr>
                <w:rFonts w:ascii="Corbel" w:hAnsi="Corbel" w:cs="Corbel"/>
                <w:sz w:val="20"/>
                <w:szCs w:val="20"/>
              </w:rPr>
            </w:pPr>
            <w:r w:rsidRPr="0097658D">
              <w:rPr>
                <w:rFonts w:ascii="Corbel" w:hAnsi="Corbel" w:cs="Corbel"/>
                <w:sz w:val="20"/>
                <w:szCs w:val="20"/>
              </w:rPr>
              <w:t>SUR3463-</w:t>
            </w:r>
            <w:r w:rsidR="001C766D" w:rsidRPr="0097658D">
              <w:rPr>
                <w:rFonts w:ascii="Corbel" w:hAnsi="Corbel" w:cs="Corbel"/>
                <w:sz w:val="20"/>
                <w:szCs w:val="20"/>
              </w:rPr>
              <w:t>Land Subdivision and Platting</w:t>
            </w:r>
            <w:r w:rsidRPr="0097658D">
              <w:rPr>
                <w:rFonts w:ascii="Corbel" w:hAnsi="Corbel" w:cs="Corbel"/>
                <w:sz w:val="20"/>
                <w:szCs w:val="20"/>
              </w:rPr>
              <w:t xml:space="preserve"> (2-credits) and SUR3463L-</w:t>
            </w:r>
            <w:r w:rsidR="001C766D" w:rsidRPr="0097658D">
              <w:rPr>
                <w:rFonts w:ascii="Corbel" w:hAnsi="Corbel" w:cs="Corbel"/>
                <w:sz w:val="20"/>
                <w:szCs w:val="20"/>
              </w:rPr>
              <w:t xml:space="preserve">Land Subdivision and Platting Lab </w:t>
            </w:r>
            <w:r w:rsidRPr="0097658D">
              <w:rPr>
                <w:rFonts w:ascii="Corbel" w:hAnsi="Corbel" w:cs="Corbel"/>
                <w:sz w:val="20"/>
                <w:szCs w:val="20"/>
              </w:rPr>
              <w:t>(1-credit)</w:t>
            </w:r>
          </w:p>
        </w:tc>
        <w:tc>
          <w:tcPr>
            <w:tcW w:w="4390" w:type="dxa"/>
            <w:gridSpan w:val="2"/>
            <w:tcBorders>
              <w:top w:val="single" w:sz="4" w:space="0" w:color="000000"/>
              <w:left w:val="single" w:sz="4" w:space="0" w:color="000000"/>
              <w:bottom w:val="single" w:sz="4" w:space="0" w:color="000000"/>
            </w:tcBorders>
            <w:shd w:val="clear" w:color="auto" w:fill="auto"/>
          </w:tcPr>
          <w:p w:rsidR="00797AEC" w:rsidRPr="0097658D" w:rsidRDefault="0097658D" w:rsidP="0097658D">
            <w:pPr>
              <w:rPr>
                <w:rFonts w:ascii="Corbel" w:hAnsi="Corbel" w:cs="Corbel"/>
                <w:sz w:val="20"/>
                <w:szCs w:val="20"/>
              </w:rPr>
            </w:pPr>
            <w:r>
              <w:rPr>
                <w:rFonts w:ascii="Corbel" w:hAnsi="Corbel" w:cs="Corbel"/>
                <w:sz w:val="20"/>
                <w:szCs w:val="20"/>
              </w:rPr>
              <w:t>3 credit hours (2</w:t>
            </w:r>
            <w:r w:rsidRPr="00BB1D94">
              <w:rPr>
                <w:rFonts w:ascii="Corbel" w:hAnsi="Corbel" w:cs="Corbel"/>
                <w:sz w:val="20"/>
                <w:szCs w:val="20"/>
              </w:rPr>
              <w:t xml:space="preserve"> credit hours</w:t>
            </w:r>
            <w:r>
              <w:rPr>
                <w:rFonts w:ascii="Corbel" w:hAnsi="Corbel" w:cs="Corbel"/>
                <w:sz w:val="20"/>
                <w:szCs w:val="20"/>
              </w:rPr>
              <w:t xml:space="preserve"> for lectures and 1 credit hour for Lab)</w:t>
            </w:r>
          </w:p>
        </w:tc>
        <w:tc>
          <w:tcPr>
            <w:tcW w:w="85" w:type="dxa"/>
            <w:gridSpan w:val="3"/>
            <w:tcBorders>
              <w:left w:val="single" w:sz="4" w:space="0" w:color="000000"/>
            </w:tcBorders>
            <w:shd w:val="clear" w:color="auto" w:fill="auto"/>
          </w:tcPr>
          <w:p w:rsidR="00797AEC" w:rsidRPr="0097658D" w:rsidRDefault="00797AEC">
            <w:pPr>
              <w:snapToGrid w:val="0"/>
              <w:rPr>
                <w:rFonts w:ascii="Corbel" w:hAnsi="Corbel" w:cs="Corbel"/>
                <w:sz w:val="20"/>
                <w:szCs w:val="20"/>
              </w:rPr>
            </w:pPr>
          </w:p>
        </w:tc>
        <w:tc>
          <w:tcPr>
            <w:tcW w:w="20" w:type="dxa"/>
            <w:shd w:val="clear" w:color="auto" w:fill="auto"/>
          </w:tcPr>
          <w:p w:rsidR="00797AEC" w:rsidRPr="0097658D" w:rsidRDefault="00797AEC">
            <w:pPr>
              <w:snapToGrid w:val="0"/>
              <w:rPr>
                <w:rFonts w:ascii="Corbel" w:hAnsi="Corbel" w:cs="Corbel"/>
                <w:sz w:val="20"/>
                <w:szCs w:val="20"/>
              </w:rPr>
            </w:pPr>
          </w:p>
        </w:tc>
        <w:tc>
          <w:tcPr>
            <w:tcW w:w="180" w:type="dxa"/>
            <w:gridSpan w:val="4"/>
            <w:shd w:val="clear" w:color="auto" w:fill="auto"/>
          </w:tcPr>
          <w:p w:rsidR="00797AEC" w:rsidRPr="0097658D" w:rsidRDefault="00797AEC">
            <w:pPr>
              <w:snapToGrid w:val="0"/>
              <w:rPr>
                <w:rFonts w:ascii="Corbel" w:hAnsi="Corbel" w:cs="Corbel"/>
                <w:sz w:val="20"/>
                <w:szCs w:val="20"/>
              </w:rPr>
            </w:pPr>
          </w:p>
        </w:tc>
      </w:tr>
      <w:tr w:rsidR="00797AEC" w:rsidRPr="001504F2" w:rsidTr="00B22CF2">
        <w:trPr>
          <w:gridAfter w:val="6"/>
          <w:wAfter w:w="307" w:type="dxa"/>
        </w:trPr>
        <w:tc>
          <w:tcPr>
            <w:tcW w:w="8840" w:type="dxa"/>
            <w:gridSpan w:val="8"/>
            <w:tcBorders>
              <w:top w:val="single" w:sz="4" w:space="0" w:color="000000"/>
              <w:left w:val="single" w:sz="4" w:space="0" w:color="000000"/>
              <w:bottom w:val="single" w:sz="4" w:space="0" w:color="000000"/>
            </w:tcBorders>
            <w:shd w:val="clear" w:color="auto" w:fill="FFFFCC"/>
            <w:vAlign w:val="bottom"/>
          </w:tcPr>
          <w:p w:rsidR="00797AEC" w:rsidRPr="001C766D" w:rsidRDefault="001C766D" w:rsidP="001C766D">
            <w:r w:rsidRPr="001C766D">
              <w:rPr>
                <w:rFonts w:ascii="Palatino Linotype" w:hAnsi="Palatino Linotype" w:cs="Corbel"/>
                <w:b/>
                <w:color w:val="000080"/>
                <w:sz w:val="20"/>
                <w:szCs w:val="20"/>
              </w:rPr>
              <w:t>2. Course prerequisites, corequisites, and where the course fits in the program of study</w:t>
            </w:r>
          </w:p>
        </w:tc>
        <w:tc>
          <w:tcPr>
            <w:tcW w:w="25" w:type="dxa"/>
            <w:tcBorders>
              <w:left w:val="single" w:sz="4" w:space="0" w:color="000000"/>
            </w:tcBorders>
            <w:shd w:val="clear" w:color="auto" w:fill="auto"/>
          </w:tcPr>
          <w:p w:rsidR="00797AEC" w:rsidRPr="001504F2" w:rsidRDefault="00797AEC">
            <w:pPr>
              <w:snapToGrid w:val="0"/>
              <w:rPr>
                <w:rFonts w:ascii="Palatino Linotype" w:hAnsi="Palatino Linotype" w:cs="Corbel"/>
                <w:b/>
                <w:sz w:val="22"/>
                <w:szCs w:val="22"/>
                <w:u w:val="single"/>
              </w:rPr>
            </w:pPr>
          </w:p>
        </w:tc>
        <w:tc>
          <w:tcPr>
            <w:tcW w:w="65" w:type="dxa"/>
            <w:gridSpan w:val="2"/>
            <w:shd w:val="clear" w:color="auto" w:fill="auto"/>
          </w:tcPr>
          <w:p w:rsidR="00797AEC" w:rsidRPr="001504F2" w:rsidRDefault="00797AEC">
            <w:pPr>
              <w:snapToGrid w:val="0"/>
              <w:rPr>
                <w:rFonts w:ascii="Palatino Linotype" w:hAnsi="Palatino Linotype" w:cs="Corbel"/>
                <w:i/>
                <w:sz w:val="20"/>
                <w:szCs w:val="20"/>
              </w:rPr>
            </w:pPr>
          </w:p>
        </w:tc>
        <w:tc>
          <w:tcPr>
            <w:tcW w:w="20" w:type="dxa"/>
            <w:shd w:val="clear" w:color="auto" w:fill="auto"/>
          </w:tcPr>
          <w:p w:rsidR="00797AEC" w:rsidRPr="001504F2" w:rsidRDefault="00797AEC">
            <w:pPr>
              <w:snapToGrid w:val="0"/>
              <w:rPr>
                <w:rFonts w:ascii="Palatino Linotype" w:hAnsi="Palatino Linotype" w:cs="Corbel"/>
                <w:i/>
                <w:sz w:val="20"/>
                <w:szCs w:val="20"/>
              </w:rPr>
            </w:pPr>
          </w:p>
        </w:tc>
      </w:tr>
      <w:tr w:rsidR="00797AEC" w:rsidRPr="001504F2" w:rsidTr="00B22CF2">
        <w:trPr>
          <w:gridAfter w:val="6"/>
          <w:wAfter w:w="307" w:type="dxa"/>
        </w:trPr>
        <w:tc>
          <w:tcPr>
            <w:tcW w:w="8840" w:type="dxa"/>
            <w:gridSpan w:val="8"/>
            <w:tcBorders>
              <w:top w:val="single" w:sz="4" w:space="0" w:color="000000"/>
              <w:left w:val="single" w:sz="4" w:space="0" w:color="000000"/>
              <w:bottom w:val="single" w:sz="4" w:space="0" w:color="000000"/>
            </w:tcBorders>
            <w:shd w:val="clear" w:color="auto" w:fill="auto"/>
          </w:tcPr>
          <w:p w:rsidR="00797AEC" w:rsidRPr="0097658D" w:rsidRDefault="00797AEC" w:rsidP="00797AEC">
            <w:pPr>
              <w:widowControl w:val="0"/>
              <w:autoSpaceDE w:val="0"/>
              <w:autoSpaceDN w:val="0"/>
              <w:adjustRightInd w:val="0"/>
              <w:spacing w:line="239" w:lineRule="auto"/>
              <w:rPr>
                <w:rFonts w:ascii="Corbel" w:hAnsi="Corbel" w:cs="Corbel"/>
                <w:sz w:val="20"/>
                <w:szCs w:val="20"/>
              </w:rPr>
            </w:pPr>
            <w:r w:rsidRPr="0097658D">
              <w:rPr>
                <w:rFonts w:ascii="Corbel" w:hAnsi="Corbel" w:cs="Corbel"/>
                <w:sz w:val="20"/>
                <w:szCs w:val="20"/>
              </w:rPr>
              <w:t xml:space="preserve">Prerequisites: SUR 2101L- Fundamentals of Surveying Lab AND SUR2101-Fundamentals of Surveying OR SUR2104C Fundamentals of Surveying with minimum grade of “C” </w:t>
            </w:r>
          </w:p>
          <w:p w:rsidR="00797AEC" w:rsidRPr="0097658D" w:rsidRDefault="00797AEC" w:rsidP="00797AEC">
            <w:pPr>
              <w:widowControl w:val="0"/>
              <w:autoSpaceDE w:val="0"/>
              <w:autoSpaceDN w:val="0"/>
              <w:adjustRightInd w:val="0"/>
              <w:spacing w:line="239" w:lineRule="auto"/>
              <w:rPr>
                <w:rFonts w:ascii="Corbel" w:hAnsi="Corbel" w:cs="Corbel"/>
                <w:sz w:val="20"/>
                <w:szCs w:val="20"/>
              </w:rPr>
            </w:pPr>
            <w:r w:rsidRPr="0097658D">
              <w:rPr>
                <w:rFonts w:ascii="Corbel" w:hAnsi="Corbel" w:cs="Corbel"/>
                <w:sz w:val="20"/>
                <w:szCs w:val="20"/>
              </w:rPr>
              <w:t xml:space="preserve">AND CGN 2327 - FUNDAMENTALS OF AUTOCAD WITH MINIMUM GRADE OF “C” </w:t>
            </w:r>
          </w:p>
          <w:p w:rsidR="00797AEC" w:rsidRPr="0097658D" w:rsidRDefault="0097658D" w:rsidP="00797AEC">
            <w:pPr>
              <w:widowControl w:val="0"/>
              <w:autoSpaceDE w:val="0"/>
              <w:autoSpaceDN w:val="0"/>
              <w:adjustRightInd w:val="0"/>
              <w:spacing w:line="239" w:lineRule="auto"/>
              <w:rPr>
                <w:rFonts w:ascii="Corbel" w:hAnsi="Corbel" w:cs="Corbel"/>
                <w:sz w:val="20"/>
                <w:szCs w:val="20"/>
              </w:rPr>
            </w:pPr>
            <w:r>
              <w:rPr>
                <w:rFonts w:ascii="Corbel" w:hAnsi="Corbel" w:cs="Corbel"/>
                <w:sz w:val="20"/>
                <w:szCs w:val="20"/>
              </w:rPr>
              <w:t xml:space="preserve">Corequisites: SUR3463-LandSubdivision and Platting and SUR3463L-Land Subdivision and Platting </w:t>
            </w:r>
            <w:r w:rsidR="00797AEC" w:rsidRPr="0097658D">
              <w:rPr>
                <w:rFonts w:ascii="Corbel" w:hAnsi="Corbel" w:cs="Corbel"/>
                <w:sz w:val="20"/>
                <w:szCs w:val="20"/>
              </w:rPr>
              <w:t>Lab are corequisites to each other.</w:t>
            </w:r>
          </w:p>
          <w:p w:rsidR="00797AEC" w:rsidRPr="0097658D" w:rsidRDefault="00797AEC" w:rsidP="00797AEC">
            <w:pPr>
              <w:widowControl w:val="0"/>
              <w:autoSpaceDE w:val="0"/>
              <w:autoSpaceDN w:val="0"/>
              <w:adjustRightInd w:val="0"/>
              <w:spacing w:line="57" w:lineRule="exact"/>
              <w:rPr>
                <w:rFonts w:ascii="Corbel" w:hAnsi="Corbel" w:cs="Corbel"/>
                <w:sz w:val="20"/>
                <w:szCs w:val="20"/>
              </w:rPr>
            </w:pPr>
          </w:p>
          <w:p w:rsidR="00797AEC" w:rsidRPr="001504F2" w:rsidRDefault="00797AEC" w:rsidP="00797AEC">
            <w:pPr>
              <w:rPr>
                <w:rFonts w:ascii="Palatino Linotype" w:hAnsi="Palatino Linotype" w:cs="Corbel"/>
                <w:b/>
                <w:sz w:val="22"/>
                <w:szCs w:val="22"/>
                <w:u w:val="single"/>
              </w:rPr>
            </w:pPr>
            <w:r w:rsidRPr="0097658D">
              <w:rPr>
                <w:rFonts w:ascii="Corbel" w:hAnsi="Corbel" w:cs="Corbel"/>
                <w:sz w:val="20"/>
                <w:szCs w:val="20"/>
              </w:rPr>
              <w:t>This course provides an introduction into the principles of the subdivision of real estate, including computation of parcel dimensions and areas, civil engineering design issues, and regulatory processes</w:t>
            </w:r>
          </w:p>
        </w:tc>
        <w:tc>
          <w:tcPr>
            <w:tcW w:w="25" w:type="dxa"/>
            <w:tcBorders>
              <w:left w:val="single" w:sz="4" w:space="0" w:color="000000"/>
            </w:tcBorders>
            <w:shd w:val="clear" w:color="auto" w:fill="auto"/>
          </w:tcPr>
          <w:p w:rsidR="00797AEC" w:rsidRPr="001504F2" w:rsidRDefault="00797AEC">
            <w:pPr>
              <w:snapToGrid w:val="0"/>
              <w:rPr>
                <w:rFonts w:ascii="Palatino Linotype" w:hAnsi="Palatino Linotype" w:cs="Corbel"/>
                <w:b/>
                <w:sz w:val="22"/>
                <w:szCs w:val="22"/>
                <w:u w:val="single"/>
              </w:rPr>
            </w:pPr>
          </w:p>
        </w:tc>
        <w:tc>
          <w:tcPr>
            <w:tcW w:w="65" w:type="dxa"/>
            <w:gridSpan w:val="2"/>
            <w:shd w:val="clear" w:color="auto" w:fill="auto"/>
          </w:tcPr>
          <w:p w:rsidR="00797AEC" w:rsidRPr="001504F2" w:rsidRDefault="00797AEC">
            <w:pPr>
              <w:snapToGrid w:val="0"/>
              <w:rPr>
                <w:rFonts w:ascii="Palatino Linotype" w:hAnsi="Palatino Linotype" w:cs="Corbel"/>
                <w:b/>
                <w:color w:val="000080"/>
                <w:sz w:val="20"/>
                <w:szCs w:val="20"/>
              </w:rPr>
            </w:pPr>
          </w:p>
        </w:tc>
        <w:tc>
          <w:tcPr>
            <w:tcW w:w="20" w:type="dxa"/>
            <w:shd w:val="clear" w:color="auto" w:fill="auto"/>
          </w:tcPr>
          <w:p w:rsidR="00797AEC" w:rsidRPr="001504F2" w:rsidRDefault="00797AEC">
            <w:pPr>
              <w:snapToGrid w:val="0"/>
              <w:rPr>
                <w:rFonts w:ascii="Palatino Linotype" w:hAnsi="Palatino Linotype" w:cs="Corbel"/>
                <w:b/>
                <w:color w:val="000080"/>
                <w:sz w:val="20"/>
                <w:szCs w:val="20"/>
              </w:rPr>
            </w:pPr>
          </w:p>
        </w:tc>
      </w:tr>
      <w:tr w:rsidR="00797AEC" w:rsidRPr="001504F2" w:rsidTr="00B22CF2">
        <w:trPr>
          <w:gridAfter w:val="6"/>
          <w:wAfter w:w="307" w:type="dxa"/>
        </w:trPr>
        <w:tc>
          <w:tcPr>
            <w:tcW w:w="8840" w:type="dxa"/>
            <w:gridSpan w:val="8"/>
            <w:tcBorders>
              <w:top w:val="single" w:sz="4" w:space="0" w:color="000000"/>
              <w:left w:val="single" w:sz="4" w:space="0" w:color="000000"/>
              <w:bottom w:val="single" w:sz="4" w:space="0" w:color="000000"/>
            </w:tcBorders>
            <w:shd w:val="clear" w:color="auto" w:fill="FFFFCC"/>
          </w:tcPr>
          <w:p w:rsidR="00797AEC" w:rsidRPr="001504F2" w:rsidRDefault="00797AEC">
            <w:pPr>
              <w:rPr>
                <w:rFonts w:ascii="Palatino Linotype" w:hAnsi="Palatino Linotype" w:cs="Corbel"/>
                <w:b/>
                <w:sz w:val="20"/>
                <w:szCs w:val="20"/>
              </w:rPr>
            </w:pPr>
            <w:r w:rsidRPr="001504F2">
              <w:rPr>
                <w:rFonts w:ascii="Palatino Linotype" w:hAnsi="Palatino Linotype" w:cs="Corbel"/>
                <w:b/>
                <w:color w:val="000080"/>
                <w:sz w:val="20"/>
                <w:szCs w:val="20"/>
              </w:rPr>
              <w:t>3. Course logistics</w:t>
            </w:r>
          </w:p>
          <w:p w:rsidR="00797AEC" w:rsidRPr="001504F2" w:rsidRDefault="00797AEC">
            <w:pPr>
              <w:rPr>
                <w:rFonts w:ascii="Palatino Linotype" w:hAnsi="Palatino Linotype" w:cs="Corbel"/>
                <w:b/>
                <w:sz w:val="20"/>
                <w:szCs w:val="20"/>
              </w:rPr>
            </w:pPr>
          </w:p>
        </w:tc>
        <w:tc>
          <w:tcPr>
            <w:tcW w:w="25" w:type="dxa"/>
            <w:tcBorders>
              <w:left w:val="single" w:sz="4" w:space="0" w:color="000000"/>
            </w:tcBorders>
            <w:shd w:val="clear" w:color="auto" w:fill="auto"/>
          </w:tcPr>
          <w:p w:rsidR="00797AEC" w:rsidRPr="001504F2" w:rsidRDefault="00797AEC">
            <w:pPr>
              <w:snapToGrid w:val="0"/>
              <w:rPr>
                <w:rFonts w:ascii="Palatino Linotype" w:hAnsi="Palatino Linotype" w:cs="Corbel"/>
                <w:b/>
                <w:sz w:val="22"/>
                <w:szCs w:val="22"/>
                <w:u w:val="single"/>
              </w:rPr>
            </w:pPr>
          </w:p>
        </w:tc>
        <w:tc>
          <w:tcPr>
            <w:tcW w:w="65" w:type="dxa"/>
            <w:gridSpan w:val="2"/>
            <w:shd w:val="clear" w:color="auto" w:fill="auto"/>
          </w:tcPr>
          <w:p w:rsidR="00797AEC" w:rsidRPr="001504F2" w:rsidRDefault="00797AEC">
            <w:pPr>
              <w:snapToGrid w:val="0"/>
              <w:rPr>
                <w:rFonts w:ascii="Palatino Linotype" w:hAnsi="Palatino Linotype" w:cs="Corbel"/>
                <w:i/>
                <w:sz w:val="20"/>
                <w:szCs w:val="20"/>
              </w:rPr>
            </w:pPr>
          </w:p>
        </w:tc>
        <w:tc>
          <w:tcPr>
            <w:tcW w:w="20" w:type="dxa"/>
            <w:shd w:val="clear" w:color="auto" w:fill="auto"/>
          </w:tcPr>
          <w:p w:rsidR="00797AEC" w:rsidRPr="001504F2" w:rsidRDefault="00797AEC">
            <w:pPr>
              <w:snapToGrid w:val="0"/>
              <w:rPr>
                <w:rFonts w:ascii="Palatino Linotype" w:hAnsi="Palatino Linotype" w:cs="Corbel"/>
                <w:i/>
                <w:sz w:val="20"/>
                <w:szCs w:val="20"/>
              </w:rPr>
            </w:pPr>
          </w:p>
        </w:tc>
      </w:tr>
      <w:tr w:rsidR="00797AEC" w:rsidRPr="001504F2" w:rsidTr="00B22CF2">
        <w:trPr>
          <w:gridAfter w:val="6"/>
          <w:wAfter w:w="307" w:type="dxa"/>
        </w:trPr>
        <w:tc>
          <w:tcPr>
            <w:tcW w:w="8840" w:type="dxa"/>
            <w:gridSpan w:val="8"/>
            <w:tcBorders>
              <w:top w:val="single" w:sz="4" w:space="0" w:color="000000"/>
              <w:left w:val="single" w:sz="4" w:space="0" w:color="000000"/>
              <w:bottom w:val="single" w:sz="4" w:space="0" w:color="000000"/>
            </w:tcBorders>
            <w:shd w:val="clear" w:color="auto" w:fill="auto"/>
          </w:tcPr>
          <w:p w:rsidR="00B22CF2" w:rsidRPr="004465BD" w:rsidRDefault="00B22CF2" w:rsidP="00B22CF2">
            <w:pPr>
              <w:pStyle w:val="NoSpacing"/>
              <w:jc w:val="both"/>
              <w:rPr>
                <w:rFonts w:ascii="Corbel" w:hAnsi="Corbel"/>
                <w:sz w:val="20"/>
                <w:szCs w:val="20"/>
              </w:rPr>
            </w:pPr>
            <w:r w:rsidRPr="004465BD">
              <w:rPr>
                <w:rFonts w:ascii="Corbel" w:hAnsi="Corbel"/>
                <w:i/>
                <w:sz w:val="20"/>
                <w:szCs w:val="20"/>
              </w:rPr>
              <w:t>Semester</w:t>
            </w:r>
            <w:r>
              <w:rPr>
                <w:rFonts w:ascii="Corbel" w:hAnsi="Corbel"/>
                <w:sz w:val="20"/>
                <w:szCs w:val="20"/>
              </w:rPr>
              <w:t>: Fall 2015</w:t>
            </w:r>
          </w:p>
          <w:p w:rsidR="00B22CF2" w:rsidRPr="004465BD" w:rsidRDefault="00B22CF2" w:rsidP="00B22CF2">
            <w:pPr>
              <w:pStyle w:val="NoSpacing"/>
              <w:jc w:val="both"/>
              <w:rPr>
                <w:rFonts w:ascii="Corbel" w:hAnsi="Corbel"/>
                <w:sz w:val="20"/>
                <w:szCs w:val="20"/>
              </w:rPr>
            </w:pPr>
            <w:r>
              <w:rPr>
                <w:rFonts w:ascii="Corbel" w:hAnsi="Corbel"/>
                <w:sz w:val="20"/>
                <w:szCs w:val="20"/>
              </w:rPr>
              <w:t>This is a live, on-line 2-credit lecture course with companion in person 1-credit lab</w:t>
            </w:r>
          </w:p>
          <w:p w:rsidR="00797AEC" w:rsidRPr="001504F2" w:rsidRDefault="00B22CF2" w:rsidP="00B22CF2">
            <w:pPr>
              <w:rPr>
                <w:rFonts w:ascii="Palatino Linotype" w:hAnsi="Palatino Linotype" w:cs="Corbel"/>
                <w:b/>
                <w:color w:val="008000"/>
                <w:sz w:val="22"/>
                <w:szCs w:val="22"/>
                <w:u w:val="single"/>
              </w:rPr>
            </w:pPr>
            <w:r>
              <w:rPr>
                <w:rFonts w:ascii="Corbel" w:hAnsi="Corbel"/>
                <w:sz w:val="20"/>
                <w:szCs w:val="20"/>
              </w:rPr>
              <w:t>Class time: Tuesday</w:t>
            </w:r>
            <w:r w:rsidRPr="004465BD">
              <w:rPr>
                <w:rFonts w:ascii="Corbel" w:hAnsi="Corbel"/>
                <w:sz w:val="20"/>
                <w:szCs w:val="20"/>
              </w:rPr>
              <w:t>, 7PM – 10PM</w:t>
            </w:r>
          </w:p>
        </w:tc>
        <w:tc>
          <w:tcPr>
            <w:tcW w:w="25" w:type="dxa"/>
            <w:tcBorders>
              <w:left w:val="single" w:sz="4" w:space="0" w:color="000000"/>
            </w:tcBorders>
            <w:shd w:val="clear" w:color="auto" w:fill="auto"/>
          </w:tcPr>
          <w:p w:rsidR="00797AEC" w:rsidRPr="001504F2" w:rsidRDefault="00797AEC">
            <w:pPr>
              <w:snapToGrid w:val="0"/>
              <w:rPr>
                <w:rFonts w:ascii="Palatino Linotype" w:hAnsi="Palatino Linotype" w:cs="Corbel"/>
                <w:b/>
                <w:color w:val="008000"/>
                <w:sz w:val="22"/>
                <w:szCs w:val="22"/>
                <w:u w:val="single"/>
              </w:rPr>
            </w:pPr>
          </w:p>
        </w:tc>
        <w:tc>
          <w:tcPr>
            <w:tcW w:w="65" w:type="dxa"/>
            <w:gridSpan w:val="2"/>
            <w:shd w:val="clear" w:color="auto" w:fill="auto"/>
          </w:tcPr>
          <w:p w:rsidR="00797AEC" w:rsidRPr="001504F2" w:rsidRDefault="00797AEC">
            <w:pPr>
              <w:snapToGrid w:val="0"/>
              <w:rPr>
                <w:rFonts w:ascii="Palatino Linotype" w:hAnsi="Palatino Linotype" w:cs="Corbel"/>
                <w:b/>
                <w:color w:val="000080"/>
                <w:sz w:val="20"/>
                <w:szCs w:val="20"/>
              </w:rPr>
            </w:pPr>
          </w:p>
        </w:tc>
        <w:tc>
          <w:tcPr>
            <w:tcW w:w="20" w:type="dxa"/>
            <w:shd w:val="clear" w:color="auto" w:fill="auto"/>
          </w:tcPr>
          <w:p w:rsidR="00797AEC" w:rsidRPr="001504F2" w:rsidRDefault="00797AEC">
            <w:pPr>
              <w:snapToGrid w:val="0"/>
              <w:rPr>
                <w:rFonts w:ascii="Palatino Linotype" w:hAnsi="Palatino Linotype" w:cs="Corbel"/>
                <w:b/>
                <w:color w:val="000080"/>
                <w:sz w:val="20"/>
                <w:szCs w:val="20"/>
              </w:rPr>
            </w:pPr>
          </w:p>
        </w:tc>
      </w:tr>
      <w:tr w:rsidR="00797AEC" w:rsidRPr="001504F2" w:rsidTr="00B22CF2">
        <w:trPr>
          <w:gridAfter w:val="6"/>
          <w:wAfter w:w="307" w:type="dxa"/>
        </w:trPr>
        <w:tc>
          <w:tcPr>
            <w:tcW w:w="8840" w:type="dxa"/>
            <w:gridSpan w:val="8"/>
            <w:tcBorders>
              <w:top w:val="single" w:sz="4" w:space="0" w:color="000000"/>
              <w:left w:val="single" w:sz="4" w:space="0" w:color="000000"/>
              <w:bottom w:val="single" w:sz="4" w:space="0" w:color="000000"/>
            </w:tcBorders>
            <w:shd w:val="clear" w:color="auto" w:fill="FFFFCC"/>
          </w:tcPr>
          <w:p w:rsidR="00797AEC" w:rsidRPr="001504F2" w:rsidRDefault="00797AEC">
            <w:pPr>
              <w:rPr>
                <w:rFonts w:ascii="Palatino Linotype" w:hAnsi="Palatino Linotype" w:cs="Corbel"/>
                <w:b/>
                <w:sz w:val="20"/>
                <w:szCs w:val="20"/>
              </w:rPr>
            </w:pPr>
            <w:r w:rsidRPr="001504F2">
              <w:rPr>
                <w:rFonts w:ascii="Palatino Linotype" w:hAnsi="Palatino Linotype" w:cs="Corbel"/>
                <w:b/>
                <w:color w:val="000080"/>
                <w:sz w:val="20"/>
                <w:szCs w:val="20"/>
              </w:rPr>
              <w:t>4. Instructor contact information</w:t>
            </w:r>
          </w:p>
          <w:p w:rsidR="00797AEC" w:rsidRPr="001504F2" w:rsidRDefault="00797AEC">
            <w:pPr>
              <w:rPr>
                <w:rFonts w:ascii="Palatino Linotype" w:hAnsi="Palatino Linotype" w:cs="Corbel"/>
                <w:b/>
                <w:sz w:val="20"/>
                <w:szCs w:val="20"/>
              </w:rPr>
            </w:pPr>
          </w:p>
        </w:tc>
        <w:tc>
          <w:tcPr>
            <w:tcW w:w="25" w:type="dxa"/>
            <w:tcBorders>
              <w:left w:val="single" w:sz="4" w:space="0" w:color="000000"/>
            </w:tcBorders>
            <w:shd w:val="clear" w:color="auto" w:fill="auto"/>
          </w:tcPr>
          <w:p w:rsidR="00797AEC" w:rsidRPr="001504F2" w:rsidRDefault="00797AEC">
            <w:pPr>
              <w:snapToGrid w:val="0"/>
              <w:rPr>
                <w:rFonts w:ascii="Palatino Linotype" w:hAnsi="Palatino Linotype" w:cs="Corbel"/>
                <w:b/>
                <w:sz w:val="22"/>
                <w:szCs w:val="22"/>
                <w:u w:val="single"/>
              </w:rPr>
            </w:pPr>
          </w:p>
        </w:tc>
        <w:tc>
          <w:tcPr>
            <w:tcW w:w="65" w:type="dxa"/>
            <w:gridSpan w:val="2"/>
            <w:shd w:val="clear" w:color="auto" w:fill="auto"/>
          </w:tcPr>
          <w:p w:rsidR="00797AEC" w:rsidRPr="001504F2" w:rsidRDefault="00797AEC">
            <w:pPr>
              <w:snapToGrid w:val="0"/>
              <w:rPr>
                <w:rFonts w:ascii="Palatino Linotype" w:hAnsi="Palatino Linotype" w:cs="Corbel"/>
                <w:i/>
                <w:sz w:val="20"/>
                <w:szCs w:val="20"/>
              </w:rPr>
            </w:pPr>
          </w:p>
        </w:tc>
        <w:tc>
          <w:tcPr>
            <w:tcW w:w="20" w:type="dxa"/>
            <w:shd w:val="clear" w:color="auto" w:fill="auto"/>
          </w:tcPr>
          <w:p w:rsidR="00797AEC" w:rsidRPr="001504F2" w:rsidRDefault="00797AEC">
            <w:pPr>
              <w:snapToGrid w:val="0"/>
              <w:rPr>
                <w:rFonts w:ascii="Palatino Linotype" w:hAnsi="Palatino Linotype" w:cs="Corbel"/>
                <w:i/>
                <w:sz w:val="20"/>
                <w:szCs w:val="20"/>
              </w:rPr>
            </w:pPr>
          </w:p>
        </w:tc>
      </w:tr>
      <w:tr w:rsidR="00797AEC" w:rsidRPr="001504F2" w:rsidTr="00B22CF2">
        <w:trPr>
          <w:gridAfter w:val="3"/>
          <w:wAfter w:w="157" w:type="dxa"/>
        </w:trPr>
        <w:tc>
          <w:tcPr>
            <w:tcW w:w="2455" w:type="dxa"/>
            <w:gridSpan w:val="2"/>
            <w:tcBorders>
              <w:top w:val="single" w:sz="4" w:space="0" w:color="000000"/>
              <w:left w:val="single" w:sz="4" w:space="0" w:color="000000"/>
              <w:bottom w:val="single" w:sz="4" w:space="0" w:color="000000"/>
            </w:tcBorders>
            <w:shd w:val="clear" w:color="auto" w:fill="auto"/>
          </w:tcPr>
          <w:p w:rsidR="00797AEC" w:rsidRPr="001504F2" w:rsidRDefault="00797AEC">
            <w:pPr>
              <w:rPr>
                <w:rFonts w:ascii="Palatino Linotype" w:hAnsi="Palatino Linotype" w:cs="Corbel"/>
                <w:i/>
                <w:sz w:val="20"/>
                <w:szCs w:val="20"/>
              </w:rPr>
            </w:pPr>
            <w:r w:rsidRPr="001504F2">
              <w:rPr>
                <w:rFonts w:ascii="Palatino Linotype" w:hAnsi="Palatino Linotype" w:cs="Corbel"/>
                <w:i/>
                <w:sz w:val="20"/>
                <w:szCs w:val="20"/>
              </w:rPr>
              <w:t>Instructor’s name</w:t>
            </w:r>
          </w:p>
          <w:p w:rsidR="00797AEC" w:rsidRPr="001504F2" w:rsidRDefault="00797AEC">
            <w:pPr>
              <w:rPr>
                <w:rFonts w:ascii="Palatino Linotype" w:hAnsi="Palatino Linotype" w:cs="Corbel"/>
                <w:i/>
                <w:sz w:val="20"/>
                <w:szCs w:val="20"/>
              </w:rPr>
            </w:pPr>
            <w:r w:rsidRPr="001504F2">
              <w:rPr>
                <w:rFonts w:ascii="Palatino Linotype" w:hAnsi="Palatino Linotype" w:cs="Corbel"/>
                <w:i/>
                <w:sz w:val="20"/>
                <w:szCs w:val="20"/>
              </w:rPr>
              <w:t>Office address</w:t>
            </w:r>
          </w:p>
          <w:p w:rsidR="00797AEC" w:rsidRPr="001504F2" w:rsidRDefault="00797AEC">
            <w:pPr>
              <w:rPr>
                <w:rFonts w:ascii="Palatino Linotype" w:hAnsi="Palatino Linotype" w:cs="Corbel"/>
                <w:i/>
                <w:sz w:val="20"/>
                <w:szCs w:val="20"/>
              </w:rPr>
            </w:pPr>
            <w:r w:rsidRPr="001504F2">
              <w:rPr>
                <w:rFonts w:ascii="Palatino Linotype" w:hAnsi="Palatino Linotype" w:cs="Corbel"/>
                <w:i/>
                <w:sz w:val="20"/>
                <w:szCs w:val="20"/>
              </w:rPr>
              <w:t>Office Hours</w:t>
            </w:r>
            <w:r w:rsidRPr="001504F2">
              <w:rPr>
                <w:rFonts w:ascii="Palatino Linotype" w:hAnsi="Palatino Linotype" w:cs="Corbel"/>
                <w:i/>
                <w:sz w:val="20"/>
                <w:szCs w:val="20"/>
              </w:rPr>
              <w:tab/>
            </w:r>
          </w:p>
          <w:p w:rsidR="00797AEC" w:rsidRPr="001504F2" w:rsidRDefault="00797AEC">
            <w:pPr>
              <w:rPr>
                <w:rFonts w:ascii="Palatino Linotype" w:hAnsi="Palatino Linotype" w:cs="Corbel"/>
                <w:i/>
                <w:sz w:val="20"/>
                <w:szCs w:val="20"/>
              </w:rPr>
            </w:pPr>
            <w:r w:rsidRPr="001504F2">
              <w:rPr>
                <w:rFonts w:ascii="Palatino Linotype" w:hAnsi="Palatino Linotype" w:cs="Corbel"/>
                <w:i/>
                <w:sz w:val="20"/>
                <w:szCs w:val="20"/>
              </w:rPr>
              <w:t>Contact telephone number</w:t>
            </w:r>
          </w:p>
          <w:p w:rsidR="00797AEC" w:rsidRPr="001504F2" w:rsidRDefault="00797AEC">
            <w:pPr>
              <w:rPr>
                <w:rFonts w:ascii="Palatino Linotype" w:hAnsi="Palatino Linotype" w:cs="Corbel"/>
                <w:sz w:val="20"/>
                <w:szCs w:val="20"/>
              </w:rPr>
            </w:pPr>
            <w:r w:rsidRPr="001504F2">
              <w:rPr>
                <w:rFonts w:ascii="Palatino Linotype" w:hAnsi="Palatino Linotype" w:cs="Corbel"/>
                <w:i/>
                <w:sz w:val="20"/>
                <w:szCs w:val="20"/>
              </w:rPr>
              <w:t>Email address</w:t>
            </w:r>
          </w:p>
        </w:tc>
        <w:tc>
          <w:tcPr>
            <w:tcW w:w="6360" w:type="dxa"/>
            <w:gridSpan w:val="5"/>
            <w:tcBorders>
              <w:top w:val="single" w:sz="4" w:space="0" w:color="000000"/>
              <w:left w:val="single" w:sz="4" w:space="0" w:color="000000"/>
              <w:bottom w:val="single" w:sz="4" w:space="0" w:color="000000"/>
            </w:tcBorders>
            <w:shd w:val="clear" w:color="auto" w:fill="auto"/>
          </w:tcPr>
          <w:p w:rsidR="00B22CF2" w:rsidRPr="000C7814" w:rsidRDefault="00B22CF2" w:rsidP="00B22CF2">
            <w:pPr>
              <w:rPr>
                <w:rFonts w:ascii="Corbel" w:hAnsi="Corbel" w:cs="Corbel"/>
                <w:sz w:val="20"/>
                <w:szCs w:val="20"/>
              </w:rPr>
            </w:pPr>
            <w:proofErr w:type="spellStart"/>
            <w:r w:rsidRPr="000C7814">
              <w:rPr>
                <w:rFonts w:ascii="Corbel" w:hAnsi="Corbel" w:cs="Corbel"/>
                <w:sz w:val="20"/>
                <w:szCs w:val="20"/>
              </w:rPr>
              <w:t>Hongbo</w:t>
            </w:r>
            <w:proofErr w:type="spellEnd"/>
            <w:r w:rsidRPr="000C7814">
              <w:rPr>
                <w:rFonts w:ascii="Corbel" w:hAnsi="Corbel" w:cs="Corbel"/>
                <w:sz w:val="20"/>
                <w:szCs w:val="20"/>
              </w:rPr>
              <w:t xml:space="preserve"> Su</w:t>
            </w:r>
          </w:p>
          <w:p w:rsidR="00B22CF2" w:rsidRPr="000C7814" w:rsidRDefault="00B22CF2" w:rsidP="00B22CF2">
            <w:pPr>
              <w:rPr>
                <w:rFonts w:ascii="Corbel" w:hAnsi="Corbel" w:cs="Corbel"/>
                <w:sz w:val="20"/>
                <w:szCs w:val="20"/>
              </w:rPr>
            </w:pPr>
            <w:r w:rsidRPr="000C7814">
              <w:rPr>
                <w:rFonts w:ascii="Corbel" w:hAnsi="Corbel" w:cs="Corbel"/>
                <w:sz w:val="20"/>
                <w:szCs w:val="20"/>
              </w:rPr>
              <w:t>Building 36, Room 223 TBA</w:t>
            </w:r>
          </w:p>
          <w:p w:rsidR="00B22CF2" w:rsidRPr="000C7814" w:rsidRDefault="00B22CF2" w:rsidP="00B22CF2">
            <w:pPr>
              <w:rPr>
                <w:rFonts w:ascii="Corbel" w:hAnsi="Corbel" w:cs="Corbel"/>
                <w:sz w:val="20"/>
                <w:szCs w:val="20"/>
              </w:rPr>
            </w:pPr>
            <w:r w:rsidRPr="000C7814">
              <w:rPr>
                <w:rFonts w:ascii="Corbel" w:hAnsi="Corbel" w:cs="Corbel"/>
                <w:sz w:val="20"/>
                <w:szCs w:val="20"/>
              </w:rPr>
              <w:t>9am-12pm, Tuesday and Wednesday</w:t>
            </w:r>
          </w:p>
          <w:p w:rsidR="00B22CF2" w:rsidRPr="000C7814" w:rsidRDefault="00B22CF2" w:rsidP="00B22CF2">
            <w:pPr>
              <w:rPr>
                <w:rFonts w:ascii="Corbel" w:hAnsi="Corbel" w:cs="Corbel"/>
                <w:sz w:val="20"/>
                <w:szCs w:val="20"/>
              </w:rPr>
            </w:pPr>
            <w:r w:rsidRPr="000C7814">
              <w:rPr>
                <w:rFonts w:ascii="Corbel" w:hAnsi="Corbel" w:cs="Corbel"/>
                <w:sz w:val="20"/>
                <w:szCs w:val="20"/>
              </w:rPr>
              <w:t>561-297-3936</w:t>
            </w:r>
          </w:p>
          <w:p w:rsidR="00797AEC" w:rsidRPr="00A807F5" w:rsidRDefault="00B22CF2" w:rsidP="00B22CF2">
            <w:pPr>
              <w:rPr>
                <w:rFonts w:ascii="Palatino Linotype" w:hAnsi="Palatino Linotype" w:cs="Corbel"/>
                <w:sz w:val="22"/>
                <w:szCs w:val="22"/>
              </w:rPr>
            </w:pPr>
            <w:r w:rsidRPr="000C7814">
              <w:rPr>
                <w:rFonts w:ascii="Corbel" w:hAnsi="Corbel" w:cs="Corbel"/>
                <w:sz w:val="20"/>
                <w:szCs w:val="20"/>
              </w:rPr>
              <w:t>suh@fau.edu</w:t>
            </w:r>
          </w:p>
        </w:tc>
        <w:tc>
          <w:tcPr>
            <w:tcW w:w="85" w:type="dxa"/>
            <w:gridSpan w:val="3"/>
            <w:tcBorders>
              <w:left w:val="single" w:sz="4" w:space="0" w:color="000000"/>
            </w:tcBorders>
            <w:shd w:val="clear" w:color="auto" w:fill="auto"/>
          </w:tcPr>
          <w:p w:rsidR="00797AEC" w:rsidRPr="001504F2" w:rsidRDefault="00797AEC">
            <w:pPr>
              <w:snapToGrid w:val="0"/>
              <w:rPr>
                <w:rFonts w:ascii="Palatino Linotype" w:hAnsi="Palatino Linotype" w:cs="Corbel"/>
                <w:b/>
                <w:sz w:val="22"/>
                <w:szCs w:val="22"/>
                <w:u w:val="single"/>
              </w:rPr>
            </w:pPr>
          </w:p>
        </w:tc>
        <w:tc>
          <w:tcPr>
            <w:tcW w:w="20" w:type="dxa"/>
            <w:shd w:val="clear" w:color="auto" w:fill="auto"/>
          </w:tcPr>
          <w:p w:rsidR="00797AEC" w:rsidRPr="001504F2" w:rsidRDefault="00797AEC">
            <w:pPr>
              <w:snapToGrid w:val="0"/>
              <w:rPr>
                <w:rFonts w:ascii="Palatino Linotype" w:hAnsi="Palatino Linotype" w:cs="Corbel"/>
                <w:b/>
                <w:color w:val="000080"/>
                <w:sz w:val="20"/>
                <w:szCs w:val="20"/>
              </w:rPr>
            </w:pPr>
          </w:p>
        </w:tc>
        <w:tc>
          <w:tcPr>
            <w:tcW w:w="180" w:type="dxa"/>
            <w:gridSpan w:val="4"/>
            <w:shd w:val="clear" w:color="auto" w:fill="auto"/>
          </w:tcPr>
          <w:p w:rsidR="00797AEC" w:rsidRPr="001504F2" w:rsidRDefault="00797AEC">
            <w:pPr>
              <w:snapToGrid w:val="0"/>
              <w:rPr>
                <w:rFonts w:ascii="Palatino Linotype" w:hAnsi="Palatino Linotype" w:cs="Corbel"/>
                <w:b/>
                <w:color w:val="000080"/>
                <w:sz w:val="20"/>
                <w:szCs w:val="20"/>
              </w:rPr>
            </w:pPr>
          </w:p>
        </w:tc>
      </w:tr>
      <w:tr w:rsidR="00797AEC" w:rsidRPr="001504F2" w:rsidTr="00B22CF2">
        <w:trPr>
          <w:gridAfter w:val="6"/>
          <w:wAfter w:w="307" w:type="dxa"/>
        </w:trPr>
        <w:tc>
          <w:tcPr>
            <w:tcW w:w="8840" w:type="dxa"/>
            <w:gridSpan w:val="8"/>
            <w:tcBorders>
              <w:top w:val="single" w:sz="4" w:space="0" w:color="000000"/>
              <w:left w:val="single" w:sz="4" w:space="0" w:color="000000"/>
              <w:bottom w:val="single" w:sz="4" w:space="0" w:color="000000"/>
            </w:tcBorders>
            <w:shd w:val="clear" w:color="auto" w:fill="FFFFCC"/>
          </w:tcPr>
          <w:p w:rsidR="00797AEC" w:rsidRPr="001504F2" w:rsidRDefault="00797AEC">
            <w:pPr>
              <w:rPr>
                <w:rFonts w:ascii="Palatino Linotype" w:hAnsi="Palatino Linotype" w:cs="Corbel"/>
                <w:b/>
                <w:sz w:val="20"/>
                <w:szCs w:val="20"/>
              </w:rPr>
            </w:pPr>
            <w:r w:rsidRPr="001504F2">
              <w:rPr>
                <w:rFonts w:ascii="Palatino Linotype" w:hAnsi="Palatino Linotype" w:cs="Corbel"/>
                <w:b/>
                <w:color w:val="000080"/>
                <w:sz w:val="20"/>
                <w:szCs w:val="20"/>
              </w:rPr>
              <w:t>5. TA contact information</w:t>
            </w:r>
          </w:p>
          <w:p w:rsidR="00797AEC" w:rsidRPr="001504F2" w:rsidRDefault="00797AEC">
            <w:pPr>
              <w:rPr>
                <w:rFonts w:ascii="Palatino Linotype" w:hAnsi="Palatino Linotype" w:cs="Corbel"/>
                <w:b/>
                <w:sz w:val="20"/>
                <w:szCs w:val="20"/>
              </w:rPr>
            </w:pPr>
          </w:p>
        </w:tc>
        <w:tc>
          <w:tcPr>
            <w:tcW w:w="25" w:type="dxa"/>
            <w:tcBorders>
              <w:left w:val="single" w:sz="4" w:space="0" w:color="000000"/>
            </w:tcBorders>
            <w:shd w:val="clear" w:color="auto" w:fill="auto"/>
          </w:tcPr>
          <w:p w:rsidR="00797AEC" w:rsidRPr="001504F2" w:rsidRDefault="00797AEC">
            <w:pPr>
              <w:snapToGrid w:val="0"/>
              <w:rPr>
                <w:rFonts w:ascii="Palatino Linotype" w:hAnsi="Palatino Linotype" w:cs="Corbel"/>
                <w:b/>
                <w:sz w:val="22"/>
                <w:szCs w:val="22"/>
                <w:u w:val="single"/>
              </w:rPr>
            </w:pPr>
          </w:p>
        </w:tc>
        <w:tc>
          <w:tcPr>
            <w:tcW w:w="65" w:type="dxa"/>
            <w:gridSpan w:val="2"/>
            <w:shd w:val="clear" w:color="auto" w:fill="auto"/>
          </w:tcPr>
          <w:p w:rsidR="00797AEC" w:rsidRPr="001504F2" w:rsidRDefault="00797AEC">
            <w:pPr>
              <w:snapToGrid w:val="0"/>
              <w:rPr>
                <w:rFonts w:ascii="Palatino Linotype" w:hAnsi="Palatino Linotype" w:cs="Corbel"/>
                <w:i/>
                <w:sz w:val="20"/>
                <w:szCs w:val="20"/>
              </w:rPr>
            </w:pPr>
          </w:p>
        </w:tc>
        <w:tc>
          <w:tcPr>
            <w:tcW w:w="20" w:type="dxa"/>
            <w:shd w:val="clear" w:color="auto" w:fill="auto"/>
          </w:tcPr>
          <w:p w:rsidR="00797AEC" w:rsidRPr="001504F2" w:rsidRDefault="00797AEC">
            <w:pPr>
              <w:snapToGrid w:val="0"/>
              <w:rPr>
                <w:rFonts w:ascii="Palatino Linotype" w:hAnsi="Palatino Linotype" w:cs="Corbel"/>
                <w:i/>
                <w:sz w:val="20"/>
                <w:szCs w:val="20"/>
              </w:rPr>
            </w:pPr>
          </w:p>
        </w:tc>
      </w:tr>
      <w:tr w:rsidR="00797AEC" w:rsidRPr="001504F2" w:rsidTr="00B22CF2">
        <w:trPr>
          <w:gridAfter w:val="3"/>
          <w:wAfter w:w="157" w:type="dxa"/>
        </w:trPr>
        <w:tc>
          <w:tcPr>
            <w:tcW w:w="2455" w:type="dxa"/>
            <w:gridSpan w:val="2"/>
            <w:tcBorders>
              <w:top w:val="single" w:sz="4" w:space="0" w:color="000000"/>
              <w:left w:val="single" w:sz="4" w:space="0" w:color="000000"/>
              <w:bottom w:val="single" w:sz="4" w:space="0" w:color="000000"/>
            </w:tcBorders>
            <w:shd w:val="clear" w:color="auto" w:fill="auto"/>
          </w:tcPr>
          <w:p w:rsidR="00797AEC" w:rsidRPr="001504F2" w:rsidRDefault="00797AEC">
            <w:pPr>
              <w:rPr>
                <w:rFonts w:ascii="Palatino Linotype" w:hAnsi="Palatino Linotype" w:cs="Corbel"/>
                <w:i/>
                <w:sz w:val="20"/>
                <w:szCs w:val="20"/>
              </w:rPr>
            </w:pPr>
            <w:r w:rsidRPr="001504F2">
              <w:rPr>
                <w:rFonts w:ascii="Palatino Linotype" w:hAnsi="Palatino Linotype" w:cs="Corbel"/>
                <w:i/>
                <w:sz w:val="20"/>
                <w:szCs w:val="20"/>
              </w:rPr>
              <w:t>TA’s name</w:t>
            </w:r>
          </w:p>
          <w:p w:rsidR="00797AEC" w:rsidRPr="001504F2" w:rsidRDefault="00797AEC">
            <w:pPr>
              <w:rPr>
                <w:rFonts w:ascii="Palatino Linotype" w:hAnsi="Palatino Linotype" w:cs="Corbel"/>
                <w:i/>
                <w:sz w:val="20"/>
                <w:szCs w:val="20"/>
              </w:rPr>
            </w:pPr>
            <w:r w:rsidRPr="001504F2">
              <w:rPr>
                <w:rFonts w:ascii="Palatino Linotype" w:hAnsi="Palatino Linotype" w:cs="Corbel"/>
                <w:i/>
                <w:sz w:val="20"/>
                <w:szCs w:val="20"/>
              </w:rPr>
              <w:t>Office address</w:t>
            </w:r>
          </w:p>
          <w:p w:rsidR="00797AEC" w:rsidRPr="001504F2" w:rsidRDefault="00797AEC">
            <w:pPr>
              <w:rPr>
                <w:rFonts w:ascii="Palatino Linotype" w:hAnsi="Palatino Linotype" w:cs="Corbel"/>
                <w:i/>
                <w:sz w:val="20"/>
                <w:szCs w:val="20"/>
              </w:rPr>
            </w:pPr>
            <w:r w:rsidRPr="001504F2">
              <w:rPr>
                <w:rFonts w:ascii="Palatino Linotype" w:hAnsi="Palatino Linotype" w:cs="Corbel"/>
                <w:i/>
                <w:sz w:val="20"/>
                <w:szCs w:val="20"/>
              </w:rPr>
              <w:t>Office Hours</w:t>
            </w:r>
            <w:r w:rsidRPr="001504F2">
              <w:rPr>
                <w:rFonts w:ascii="Palatino Linotype" w:hAnsi="Palatino Linotype" w:cs="Corbel"/>
                <w:i/>
                <w:sz w:val="20"/>
                <w:szCs w:val="20"/>
              </w:rPr>
              <w:tab/>
            </w:r>
          </w:p>
          <w:p w:rsidR="00797AEC" w:rsidRPr="001504F2" w:rsidRDefault="00797AEC">
            <w:pPr>
              <w:rPr>
                <w:rFonts w:ascii="Palatino Linotype" w:hAnsi="Palatino Linotype" w:cs="Corbel"/>
                <w:i/>
                <w:sz w:val="20"/>
                <w:szCs w:val="20"/>
              </w:rPr>
            </w:pPr>
            <w:r w:rsidRPr="001504F2">
              <w:rPr>
                <w:rFonts w:ascii="Palatino Linotype" w:hAnsi="Palatino Linotype" w:cs="Corbel"/>
                <w:i/>
                <w:sz w:val="20"/>
                <w:szCs w:val="20"/>
              </w:rPr>
              <w:t>Contact telephone number</w:t>
            </w:r>
          </w:p>
          <w:p w:rsidR="00797AEC" w:rsidRPr="001504F2" w:rsidRDefault="00797AEC">
            <w:pPr>
              <w:rPr>
                <w:rFonts w:ascii="Palatino Linotype" w:hAnsi="Palatino Linotype" w:cs="Corbel"/>
                <w:sz w:val="20"/>
                <w:szCs w:val="20"/>
              </w:rPr>
            </w:pPr>
            <w:r w:rsidRPr="001504F2">
              <w:rPr>
                <w:rFonts w:ascii="Palatino Linotype" w:hAnsi="Palatino Linotype" w:cs="Corbel"/>
                <w:i/>
                <w:sz w:val="20"/>
                <w:szCs w:val="20"/>
              </w:rPr>
              <w:t>Email address</w:t>
            </w:r>
          </w:p>
        </w:tc>
        <w:tc>
          <w:tcPr>
            <w:tcW w:w="6360" w:type="dxa"/>
            <w:gridSpan w:val="5"/>
            <w:tcBorders>
              <w:top w:val="single" w:sz="4" w:space="0" w:color="000000"/>
              <w:left w:val="single" w:sz="4" w:space="0" w:color="000000"/>
              <w:bottom w:val="single" w:sz="4" w:space="0" w:color="000000"/>
            </w:tcBorders>
            <w:shd w:val="clear" w:color="auto" w:fill="auto"/>
          </w:tcPr>
          <w:p w:rsidR="00797AEC" w:rsidRPr="00A807F5" w:rsidRDefault="00B22CF2">
            <w:pPr>
              <w:rPr>
                <w:rFonts w:ascii="Palatino Linotype" w:hAnsi="Palatino Linotype" w:cs="Corbel"/>
                <w:sz w:val="20"/>
                <w:szCs w:val="20"/>
              </w:rPr>
            </w:pPr>
            <w:r w:rsidRPr="00B22CF2">
              <w:rPr>
                <w:rFonts w:ascii="Corbel" w:hAnsi="Corbel" w:cs="Corbel"/>
                <w:sz w:val="20"/>
                <w:szCs w:val="20"/>
              </w:rPr>
              <w:t>TBA</w:t>
            </w:r>
          </w:p>
        </w:tc>
        <w:tc>
          <w:tcPr>
            <w:tcW w:w="85" w:type="dxa"/>
            <w:gridSpan w:val="3"/>
            <w:tcBorders>
              <w:left w:val="single" w:sz="4" w:space="0" w:color="000000"/>
            </w:tcBorders>
            <w:shd w:val="clear" w:color="auto" w:fill="auto"/>
          </w:tcPr>
          <w:p w:rsidR="00797AEC" w:rsidRPr="001504F2" w:rsidRDefault="00797AEC">
            <w:pPr>
              <w:snapToGrid w:val="0"/>
              <w:rPr>
                <w:rFonts w:ascii="Palatino Linotype" w:hAnsi="Palatino Linotype" w:cs="Corbel"/>
                <w:b/>
                <w:sz w:val="22"/>
                <w:szCs w:val="22"/>
                <w:u w:val="single"/>
              </w:rPr>
            </w:pPr>
          </w:p>
        </w:tc>
        <w:tc>
          <w:tcPr>
            <w:tcW w:w="20" w:type="dxa"/>
            <w:shd w:val="clear" w:color="auto" w:fill="auto"/>
          </w:tcPr>
          <w:p w:rsidR="00797AEC" w:rsidRPr="001504F2" w:rsidRDefault="00797AEC">
            <w:pPr>
              <w:snapToGrid w:val="0"/>
              <w:rPr>
                <w:rFonts w:ascii="Palatino Linotype" w:hAnsi="Palatino Linotype" w:cs="Corbel"/>
                <w:b/>
                <w:color w:val="000080"/>
                <w:sz w:val="20"/>
                <w:szCs w:val="20"/>
              </w:rPr>
            </w:pPr>
          </w:p>
        </w:tc>
        <w:tc>
          <w:tcPr>
            <w:tcW w:w="180" w:type="dxa"/>
            <w:gridSpan w:val="4"/>
            <w:shd w:val="clear" w:color="auto" w:fill="auto"/>
          </w:tcPr>
          <w:p w:rsidR="00797AEC" w:rsidRPr="001504F2" w:rsidRDefault="00797AEC">
            <w:pPr>
              <w:snapToGrid w:val="0"/>
              <w:rPr>
                <w:rFonts w:ascii="Palatino Linotype" w:hAnsi="Palatino Linotype" w:cs="Corbel"/>
                <w:b/>
                <w:color w:val="000080"/>
                <w:sz w:val="20"/>
                <w:szCs w:val="20"/>
              </w:rPr>
            </w:pPr>
          </w:p>
        </w:tc>
      </w:tr>
      <w:tr w:rsidR="00797AEC" w:rsidRPr="001504F2" w:rsidTr="00B22CF2">
        <w:trPr>
          <w:gridAfter w:val="6"/>
          <w:wAfter w:w="307" w:type="dxa"/>
        </w:trPr>
        <w:tc>
          <w:tcPr>
            <w:tcW w:w="8840" w:type="dxa"/>
            <w:gridSpan w:val="8"/>
            <w:tcBorders>
              <w:top w:val="single" w:sz="4" w:space="0" w:color="000000"/>
              <w:left w:val="single" w:sz="4" w:space="0" w:color="000000"/>
              <w:bottom w:val="single" w:sz="4" w:space="0" w:color="000000"/>
            </w:tcBorders>
            <w:shd w:val="clear" w:color="auto" w:fill="FFFFCC"/>
          </w:tcPr>
          <w:p w:rsidR="00797AEC" w:rsidRPr="001504F2" w:rsidRDefault="00797AEC">
            <w:pPr>
              <w:rPr>
                <w:rFonts w:ascii="Palatino Linotype" w:hAnsi="Palatino Linotype" w:cs="Corbel"/>
                <w:b/>
                <w:sz w:val="20"/>
                <w:szCs w:val="20"/>
              </w:rPr>
            </w:pPr>
            <w:r w:rsidRPr="001504F2">
              <w:rPr>
                <w:rFonts w:ascii="Palatino Linotype" w:hAnsi="Palatino Linotype" w:cs="Corbel"/>
                <w:b/>
                <w:color w:val="000080"/>
                <w:sz w:val="20"/>
                <w:szCs w:val="20"/>
              </w:rPr>
              <w:t>6. Course description</w:t>
            </w:r>
          </w:p>
          <w:p w:rsidR="00797AEC" w:rsidRPr="001504F2" w:rsidRDefault="00797AEC">
            <w:pPr>
              <w:rPr>
                <w:rFonts w:ascii="Palatino Linotype" w:hAnsi="Palatino Linotype" w:cs="Corbel"/>
                <w:b/>
                <w:sz w:val="20"/>
                <w:szCs w:val="20"/>
              </w:rPr>
            </w:pPr>
          </w:p>
        </w:tc>
        <w:tc>
          <w:tcPr>
            <w:tcW w:w="25" w:type="dxa"/>
            <w:tcBorders>
              <w:left w:val="single" w:sz="4" w:space="0" w:color="000000"/>
            </w:tcBorders>
            <w:shd w:val="clear" w:color="auto" w:fill="auto"/>
          </w:tcPr>
          <w:p w:rsidR="00797AEC" w:rsidRPr="001504F2" w:rsidRDefault="00797AEC">
            <w:pPr>
              <w:snapToGrid w:val="0"/>
              <w:rPr>
                <w:rFonts w:ascii="Palatino Linotype" w:hAnsi="Palatino Linotype" w:cs="Corbel"/>
                <w:b/>
                <w:sz w:val="22"/>
                <w:szCs w:val="22"/>
                <w:u w:val="single"/>
              </w:rPr>
            </w:pPr>
          </w:p>
        </w:tc>
        <w:tc>
          <w:tcPr>
            <w:tcW w:w="65" w:type="dxa"/>
            <w:gridSpan w:val="2"/>
            <w:shd w:val="clear" w:color="auto" w:fill="auto"/>
          </w:tcPr>
          <w:p w:rsidR="00797AEC" w:rsidRPr="001504F2" w:rsidRDefault="00797AEC">
            <w:pPr>
              <w:snapToGrid w:val="0"/>
              <w:rPr>
                <w:rFonts w:ascii="Palatino Linotype" w:hAnsi="Palatino Linotype" w:cs="Corbel"/>
                <w:sz w:val="20"/>
                <w:szCs w:val="20"/>
              </w:rPr>
            </w:pPr>
          </w:p>
        </w:tc>
        <w:tc>
          <w:tcPr>
            <w:tcW w:w="20" w:type="dxa"/>
            <w:shd w:val="clear" w:color="auto" w:fill="auto"/>
          </w:tcPr>
          <w:p w:rsidR="00797AEC" w:rsidRPr="001504F2" w:rsidRDefault="00797AEC">
            <w:pPr>
              <w:snapToGrid w:val="0"/>
              <w:rPr>
                <w:rFonts w:ascii="Palatino Linotype" w:hAnsi="Palatino Linotype" w:cs="Corbel"/>
                <w:sz w:val="20"/>
                <w:szCs w:val="20"/>
              </w:rPr>
            </w:pPr>
          </w:p>
        </w:tc>
      </w:tr>
      <w:tr w:rsidR="00797AEC" w:rsidRPr="001504F2" w:rsidTr="00B22CF2">
        <w:trPr>
          <w:gridAfter w:val="6"/>
          <w:wAfter w:w="307" w:type="dxa"/>
          <w:trHeight w:val="908"/>
        </w:trPr>
        <w:tc>
          <w:tcPr>
            <w:tcW w:w="8840" w:type="dxa"/>
            <w:gridSpan w:val="8"/>
            <w:tcBorders>
              <w:top w:val="single" w:sz="4" w:space="0" w:color="000000"/>
              <w:left w:val="single" w:sz="4" w:space="0" w:color="000000"/>
              <w:bottom w:val="single" w:sz="4" w:space="0" w:color="000000"/>
            </w:tcBorders>
            <w:shd w:val="clear" w:color="auto" w:fill="auto"/>
          </w:tcPr>
          <w:p w:rsidR="00797AEC" w:rsidRPr="00797AEC" w:rsidRDefault="00797AEC" w:rsidP="00797AEC">
            <w:pPr>
              <w:widowControl w:val="0"/>
              <w:overflowPunct w:val="0"/>
              <w:autoSpaceDE w:val="0"/>
              <w:autoSpaceDN w:val="0"/>
              <w:adjustRightInd w:val="0"/>
              <w:ind w:right="100"/>
            </w:pPr>
            <w:r w:rsidRPr="00B22CF2">
              <w:rPr>
                <w:rFonts w:ascii="Corbel" w:hAnsi="Corbel" w:cs="Corbel"/>
                <w:sz w:val="20"/>
                <w:szCs w:val="20"/>
              </w:rPr>
              <w:t>Physical elements of designing land subdivisions, including circulation systems, sewer systems, drainage systems, soils and earthwork grading considerations, erosion control, lot and block arrangement, topography and existing land use factors, geometric analysis procedures, presentations to city planning and zoning boards.</w:t>
            </w:r>
          </w:p>
        </w:tc>
        <w:tc>
          <w:tcPr>
            <w:tcW w:w="25" w:type="dxa"/>
            <w:tcBorders>
              <w:left w:val="single" w:sz="4" w:space="0" w:color="000000"/>
            </w:tcBorders>
            <w:shd w:val="clear" w:color="auto" w:fill="auto"/>
          </w:tcPr>
          <w:p w:rsidR="00797AEC" w:rsidRPr="001504F2" w:rsidRDefault="00797AEC">
            <w:pPr>
              <w:snapToGrid w:val="0"/>
              <w:rPr>
                <w:rFonts w:ascii="Palatino Linotype" w:hAnsi="Palatino Linotype" w:cs="Corbel"/>
                <w:b/>
                <w:sz w:val="22"/>
                <w:szCs w:val="22"/>
                <w:u w:val="single"/>
              </w:rPr>
            </w:pPr>
          </w:p>
        </w:tc>
        <w:tc>
          <w:tcPr>
            <w:tcW w:w="65" w:type="dxa"/>
            <w:gridSpan w:val="2"/>
            <w:shd w:val="clear" w:color="auto" w:fill="auto"/>
          </w:tcPr>
          <w:p w:rsidR="00797AEC" w:rsidRPr="001504F2" w:rsidRDefault="00797AEC">
            <w:pPr>
              <w:snapToGrid w:val="0"/>
              <w:rPr>
                <w:rFonts w:ascii="Palatino Linotype" w:hAnsi="Palatino Linotype" w:cs="Corbel"/>
                <w:b/>
                <w:color w:val="000080"/>
                <w:sz w:val="20"/>
                <w:szCs w:val="20"/>
              </w:rPr>
            </w:pPr>
          </w:p>
        </w:tc>
        <w:tc>
          <w:tcPr>
            <w:tcW w:w="20" w:type="dxa"/>
            <w:shd w:val="clear" w:color="auto" w:fill="auto"/>
          </w:tcPr>
          <w:p w:rsidR="00797AEC" w:rsidRPr="001504F2" w:rsidRDefault="00797AEC">
            <w:pPr>
              <w:snapToGrid w:val="0"/>
              <w:rPr>
                <w:rFonts w:ascii="Palatino Linotype" w:hAnsi="Palatino Linotype" w:cs="Corbel"/>
                <w:b/>
                <w:color w:val="000080"/>
                <w:sz w:val="20"/>
                <w:szCs w:val="20"/>
              </w:rPr>
            </w:pPr>
          </w:p>
        </w:tc>
      </w:tr>
      <w:tr w:rsidR="00797AEC" w:rsidRPr="001504F2" w:rsidTr="00B22CF2">
        <w:tblPrEx>
          <w:tblCellMar>
            <w:left w:w="108" w:type="dxa"/>
            <w:right w:w="108" w:type="dxa"/>
          </w:tblCellMar>
        </w:tblPrEx>
        <w:trPr>
          <w:gridAfter w:val="11"/>
          <w:wAfter w:w="442" w:type="dxa"/>
        </w:trPr>
        <w:tc>
          <w:tcPr>
            <w:tcW w:w="8815" w:type="dxa"/>
            <w:gridSpan w:val="7"/>
            <w:tcBorders>
              <w:top w:val="single" w:sz="4" w:space="0" w:color="000000"/>
              <w:left w:val="single" w:sz="4" w:space="0" w:color="000000"/>
              <w:bottom w:val="single" w:sz="4" w:space="0" w:color="000000"/>
              <w:right w:val="single" w:sz="4" w:space="0" w:color="000000"/>
            </w:tcBorders>
            <w:shd w:val="clear" w:color="auto" w:fill="FFFFCC"/>
          </w:tcPr>
          <w:p w:rsidR="00797AEC" w:rsidRPr="001504F2" w:rsidRDefault="00797AEC">
            <w:pPr>
              <w:rPr>
                <w:rFonts w:ascii="Palatino Linotype" w:hAnsi="Palatino Linotype" w:cs="Corbel"/>
                <w:sz w:val="20"/>
                <w:szCs w:val="20"/>
              </w:rPr>
            </w:pPr>
            <w:r w:rsidRPr="001504F2">
              <w:rPr>
                <w:rFonts w:ascii="Palatino Linotype" w:hAnsi="Palatino Linotype" w:cs="Corbel"/>
                <w:b/>
                <w:color w:val="000080"/>
                <w:sz w:val="20"/>
                <w:szCs w:val="20"/>
              </w:rPr>
              <w:t>7. Course objectives/student learning outcomes/program outcomes</w:t>
            </w:r>
          </w:p>
          <w:p w:rsidR="00797AEC" w:rsidRPr="001504F2" w:rsidRDefault="00797AEC">
            <w:pPr>
              <w:rPr>
                <w:rFonts w:ascii="Palatino Linotype" w:hAnsi="Palatino Linotype" w:cs="Corbel"/>
                <w:sz w:val="20"/>
                <w:szCs w:val="20"/>
              </w:rPr>
            </w:pPr>
          </w:p>
        </w:tc>
      </w:tr>
      <w:tr w:rsidR="00797AEC" w:rsidRPr="001504F2" w:rsidTr="00B22CF2">
        <w:tblPrEx>
          <w:tblCellMar>
            <w:left w:w="108" w:type="dxa"/>
            <w:right w:w="108" w:type="dxa"/>
          </w:tblCellMar>
        </w:tblPrEx>
        <w:trPr>
          <w:gridAfter w:val="11"/>
          <w:wAfter w:w="442" w:type="dxa"/>
        </w:trPr>
        <w:tc>
          <w:tcPr>
            <w:tcW w:w="2592" w:type="dxa"/>
            <w:gridSpan w:val="3"/>
            <w:tcBorders>
              <w:top w:val="single" w:sz="4" w:space="0" w:color="000000"/>
              <w:left w:val="single" w:sz="4" w:space="0" w:color="000000"/>
              <w:bottom w:val="single" w:sz="4" w:space="0" w:color="000000"/>
            </w:tcBorders>
            <w:shd w:val="clear" w:color="auto" w:fill="auto"/>
          </w:tcPr>
          <w:p w:rsidR="00797AEC" w:rsidRPr="001504F2" w:rsidRDefault="00797AEC">
            <w:pPr>
              <w:rPr>
                <w:rFonts w:ascii="Palatino Linotype" w:hAnsi="Palatino Linotype" w:cs="Corbel"/>
                <w:sz w:val="20"/>
                <w:szCs w:val="20"/>
              </w:rPr>
            </w:pPr>
            <w:r w:rsidRPr="001504F2">
              <w:rPr>
                <w:rFonts w:ascii="Palatino Linotype" w:hAnsi="Palatino Linotype" w:cs="Corbel"/>
                <w:i/>
                <w:sz w:val="20"/>
                <w:szCs w:val="20"/>
              </w:rPr>
              <w:t>Course objectives</w:t>
            </w:r>
          </w:p>
        </w:tc>
        <w:tc>
          <w:tcPr>
            <w:tcW w:w="6223" w:type="dxa"/>
            <w:gridSpan w:val="4"/>
            <w:tcBorders>
              <w:top w:val="single" w:sz="4" w:space="0" w:color="000000"/>
              <w:left w:val="single" w:sz="4" w:space="0" w:color="000000"/>
              <w:bottom w:val="single" w:sz="4" w:space="0" w:color="000000"/>
              <w:right w:val="single" w:sz="4" w:space="0" w:color="000000"/>
            </w:tcBorders>
            <w:shd w:val="clear" w:color="auto" w:fill="auto"/>
          </w:tcPr>
          <w:p w:rsidR="00797AEC" w:rsidRDefault="00797AEC" w:rsidP="00797AEC">
            <w:pPr>
              <w:pStyle w:val="ListParagraph"/>
              <w:numPr>
                <w:ilvl w:val="0"/>
                <w:numId w:val="17"/>
              </w:numPr>
              <w:tabs>
                <w:tab w:val="left" w:pos="432"/>
              </w:tabs>
              <w:rPr>
                <w:rFonts w:ascii="Palatino Linotype" w:hAnsi="Palatino Linotype" w:cs="Corbel"/>
                <w:sz w:val="20"/>
                <w:szCs w:val="20"/>
              </w:rPr>
            </w:pPr>
            <w:r w:rsidRPr="00797AEC">
              <w:rPr>
                <w:rFonts w:ascii="Palatino Linotype" w:hAnsi="Palatino Linotype" w:cs="Corbel"/>
                <w:sz w:val="20"/>
                <w:szCs w:val="20"/>
              </w:rPr>
              <w:t>Understand how to compute parcel corner coordinates.</w:t>
            </w:r>
          </w:p>
          <w:p w:rsidR="00797AEC" w:rsidRDefault="00797AEC" w:rsidP="00797AEC">
            <w:pPr>
              <w:pStyle w:val="ListParagraph"/>
              <w:numPr>
                <w:ilvl w:val="0"/>
                <w:numId w:val="17"/>
              </w:numPr>
              <w:tabs>
                <w:tab w:val="left" w:pos="432"/>
              </w:tabs>
              <w:rPr>
                <w:rFonts w:ascii="Palatino Linotype" w:hAnsi="Palatino Linotype" w:cs="Corbel"/>
                <w:sz w:val="20"/>
                <w:szCs w:val="20"/>
              </w:rPr>
            </w:pPr>
            <w:r w:rsidRPr="00797AEC">
              <w:rPr>
                <w:rFonts w:ascii="Palatino Linotype" w:hAnsi="Palatino Linotype" w:cs="Corbel"/>
                <w:sz w:val="20"/>
                <w:szCs w:val="20"/>
              </w:rPr>
              <w:t>Understand how to compute parcel areas and bearings, lengths, and</w:t>
            </w:r>
            <w:r>
              <w:rPr>
                <w:rFonts w:ascii="Palatino Linotype" w:hAnsi="Palatino Linotype" w:cs="Corbel"/>
                <w:sz w:val="20"/>
                <w:szCs w:val="20"/>
              </w:rPr>
              <w:t xml:space="preserve"> </w:t>
            </w:r>
            <w:r w:rsidRPr="00797AEC">
              <w:rPr>
                <w:rFonts w:ascii="Palatino Linotype" w:hAnsi="Palatino Linotype" w:cs="Corbel"/>
                <w:sz w:val="20"/>
                <w:szCs w:val="20"/>
              </w:rPr>
              <w:t>curve data for parcel boundaries.</w:t>
            </w:r>
          </w:p>
          <w:p w:rsidR="00797AEC" w:rsidRDefault="00797AEC" w:rsidP="00797AEC">
            <w:pPr>
              <w:pStyle w:val="ListParagraph"/>
              <w:numPr>
                <w:ilvl w:val="0"/>
                <w:numId w:val="17"/>
              </w:numPr>
              <w:tabs>
                <w:tab w:val="left" w:pos="432"/>
              </w:tabs>
              <w:rPr>
                <w:rFonts w:ascii="Palatino Linotype" w:hAnsi="Palatino Linotype" w:cs="Corbel"/>
                <w:sz w:val="20"/>
                <w:szCs w:val="20"/>
              </w:rPr>
            </w:pPr>
            <w:r w:rsidRPr="00797AEC">
              <w:rPr>
                <w:rFonts w:ascii="Palatino Linotype" w:hAnsi="Palatino Linotype" w:cs="Corbel"/>
                <w:sz w:val="20"/>
                <w:szCs w:val="20"/>
              </w:rPr>
              <w:t>Be able to interpret regulatory requirements related to parcel</w:t>
            </w:r>
            <w:r>
              <w:rPr>
                <w:rFonts w:ascii="Palatino Linotype" w:hAnsi="Palatino Linotype" w:cs="Corbel"/>
                <w:sz w:val="20"/>
                <w:szCs w:val="20"/>
              </w:rPr>
              <w:t xml:space="preserve"> </w:t>
            </w:r>
            <w:r w:rsidRPr="00797AEC">
              <w:rPr>
                <w:rFonts w:ascii="Palatino Linotype" w:hAnsi="Palatino Linotype" w:cs="Corbel"/>
                <w:sz w:val="20"/>
                <w:szCs w:val="20"/>
              </w:rPr>
              <w:t>dimensions and area, and design a subdivision in conformance with</w:t>
            </w:r>
            <w:r>
              <w:rPr>
                <w:rFonts w:ascii="Palatino Linotype" w:hAnsi="Palatino Linotype" w:cs="Corbel"/>
                <w:sz w:val="20"/>
                <w:szCs w:val="20"/>
              </w:rPr>
              <w:t xml:space="preserve"> </w:t>
            </w:r>
            <w:r w:rsidRPr="00797AEC">
              <w:rPr>
                <w:rFonts w:ascii="Palatino Linotype" w:hAnsi="Palatino Linotype" w:cs="Corbel"/>
                <w:sz w:val="20"/>
                <w:szCs w:val="20"/>
              </w:rPr>
              <w:t>them.</w:t>
            </w:r>
          </w:p>
          <w:p w:rsidR="00797AEC" w:rsidRDefault="00797AEC" w:rsidP="00797AEC">
            <w:pPr>
              <w:pStyle w:val="ListParagraph"/>
              <w:numPr>
                <w:ilvl w:val="0"/>
                <w:numId w:val="17"/>
              </w:numPr>
              <w:tabs>
                <w:tab w:val="left" w:pos="432"/>
              </w:tabs>
              <w:rPr>
                <w:rFonts w:ascii="Palatino Linotype" w:hAnsi="Palatino Linotype" w:cs="Corbel"/>
                <w:sz w:val="20"/>
                <w:szCs w:val="20"/>
              </w:rPr>
            </w:pPr>
            <w:r w:rsidRPr="00797AEC">
              <w:rPr>
                <w:rFonts w:ascii="Palatino Linotype" w:hAnsi="Palatino Linotype" w:cs="Corbel"/>
                <w:sz w:val="20"/>
                <w:szCs w:val="20"/>
              </w:rPr>
              <w:lastRenderedPageBreak/>
              <w:t>Perform an elementary drainage computation for a subdivision.</w:t>
            </w:r>
          </w:p>
          <w:p w:rsidR="00797AEC" w:rsidRPr="00797AEC" w:rsidRDefault="00797AEC" w:rsidP="00797AEC">
            <w:pPr>
              <w:pStyle w:val="ListParagraph"/>
              <w:numPr>
                <w:ilvl w:val="0"/>
                <w:numId w:val="17"/>
              </w:numPr>
              <w:tabs>
                <w:tab w:val="left" w:pos="432"/>
              </w:tabs>
              <w:rPr>
                <w:rFonts w:ascii="Palatino Linotype" w:hAnsi="Palatino Linotype" w:cs="Corbel"/>
                <w:sz w:val="20"/>
                <w:szCs w:val="20"/>
              </w:rPr>
            </w:pPr>
            <w:r w:rsidRPr="00797AEC">
              <w:rPr>
                <w:rFonts w:ascii="Palatino Linotype" w:hAnsi="Palatino Linotype" w:cs="Corbel"/>
                <w:sz w:val="20"/>
                <w:szCs w:val="20"/>
              </w:rPr>
              <w:t>Be able to prepare a subdivision map based on the design.</w:t>
            </w:r>
          </w:p>
        </w:tc>
      </w:tr>
      <w:tr w:rsidR="00797AEC" w:rsidRPr="001504F2" w:rsidTr="00B22CF2">
        <w:tblPrEx>
          <w:tblCellMar>
            <w:left w:w="108" w:type="dxa"/>
            <w:right w:w="108" w:type="dxa"/>
          </w:tblCellMar>
        </w:tblPrEx>
        <w:trPr>
          <w:gridAfter w:val="11"/>
          <w:wAfter w:w="442" w:type="dxa"/>
        </w:trPr>
        <w:tc>
          <w:tcPr>
            <w:tcW w:w="2592" w:type="dxa"/>
            <w:gridSpan w:val="3"/>
            <w:tcBorders>
              <w:top w:val="single" w:sz="4" w:space="0" w:color="000000"/>
              <w:left w:val="single" w:sz="4" w:space="0" w:color="000000"/>
              <w:bottom w:val="single" w:sz="4" w:space="0" w:color="000000"/>
            </w:tcBorders>
            <w:shd w:val="clear" w:color="auto" w:fill="auto"/>
          </w:tcPr>
          <w:p w:rsidR="00797AEC" w:rsidRPr="001504F2" w:rsidRDefault="00797AEC" w:rsidP="00E36970">
            <w:pPr>
              <w:jc w:val="center"/>
              <w:rPr>
                <w:rFonts w:ascii="Palatino Linotype" w:hAnsi="Palatino Linotype" w:cs="Corbel"/>
                <w:i/>
                <w:sz w:val="20"/>
                <w:szCs w:val="20"/>
              </w:rPr>
            </w:pPr>
            <w:r w:rsidRPr="001504F2">
              <w:rPr>
                <w:rFonts w:ascii="Palatino Linotype" w:hAnsi="Palatino Linotype" w:cs="Corbel"/>
                <w:i/>
                <w:sz w:val="20"/>
                <w:szCs w:val="20"/>
              </w:rPr>
              <w:lastRenderedPageBreak/>
              <w:t>Student learning outcomes</w:t>
            </w:r>
          </w:p>
          <w:p w:rsidR="00797AEC" w:rsidRDefault="00797AEC" w:rsidP="00E36970">
            <w:pPr>
              <w:jc w:val="center"/>
              <w:rPr>
                <w:rFonts w:ascii="Palatino Linotype" w:hAnsi="Palatino Linotype" w:cs="Corbel"/>
                <w:i/>
                <w:sz w:val="20"/>
                <w:szCs w:val="20"/>
              </w:rPr>
            </w:pPr>
            <w:r w:rsidRPr="001504F2">
              <w:rPr>
                <w:rFonts w:ascii="Palatino Linotype" w:hAnsi="Palatino Linotype" w:cs="Corbel"/>
                <w:i/>
                <w:sz w:val="20"/>
                <w:szCs w:val="20"/>
              </w:rPr>
              <w:t>&amp; relationship to Program/ABET</w:t>
            </w:r>
          </w:p>
          <w:p w:rsidR="00797AEC" w:rsidRPr="001504F2" w:rsidRDefault="00797AEC" w:rsidP="00E36970">
            <w:pPr>
              <w:jc w:val="center"/>
              <w:rPr>
                <w:rFonts w:ascii="Palatino Linotype" w:hAnsi="Palatino Linotype" w:cs="Corbel"/>
                <w:sz w:val="20"/>
                <w:szCs w:val="20"/>
              </w:rPr>
            </w:pPr>
            <w:r w:rsidRPr="001504F2">
              <w:rPr>
                <w:rFonts w:ascii="Palatino Linotype" w:hAnsi="Palatino Linotype" w:cs="Corbel"/>
                <w:i/>
                <w:sz w:val="20"/>
                <w:szCs w:val="20"/>
              </w:rPr>
              <w:t>a-k outcomes</w:t>
            </w:r>
          </w:p>
        </w:tc>
        <w:tc>
          <w:tcPr>
            <w:tcW w:w="6223" w:type="dxa"/>
            <w:gridSpan w:val="4"/>
            <w:tcBorders>
              <w:top w:val="single" w:sz="4" w:space="0" w:color="000000"/>
              <w:left w:val="single" w:sz="4" w:space="0" w:color="000000"/>
              <w:bottom w:val="single" w:sz="4" w:space="0" w:color="000000"/>
              <w:right w:val="single" w:sz="4" w:space="0" w:color="000000"/>
            </w:tcBorders>
            <w:shd w:val="clear" w:color="auto" w:fill="auto"/>
          </w:tcPr>
          <w:p w:rsidR="00797AEC" w:rsidRDefault="00797AEC" w:rsidP="00797AEC">
            <w:pPr>
              <w:pStyle w:val="BodyText2"/>
              <w:numPr>
                <w:ilvl w:val="0"/>
                <w:numId w:val="19"/>
              </w:numPr>
              <w:tabs>
                <w:tab w:val="left" w:pos="432"/>
              </w:tabs>
              <w:rPr>
                <w:rFonts w:ascii="Palatino Linotype" w:hAnsi="Palatino Linotype" w:cs="Corbel"/>
                <w:sz w:val="20"/>
                <w:szCs w:val="20"/>
              </w:rPr>
            </w:pPr>
            <w:r w:rsidRPr="00797AEC">
              <w:rPr>
                <w:rFonts w:ascii="Palatino Linotype" w:hAnsi="Palatino Linotype" w:cs="Corbel"/>
                <w:sz w:val="20"/>
                <w:szCs w:val="20"/>
              </w:rPr>
              <w:t>Understand how to compute parcel areas, corner coordinates, and</w:t>
            </w:r>
            <w:r>
              <w:rPr>
                <w:rFonts w:ascii="Palatino Linotype" w:hAnsi="Palatino Linotype" w:cs="Corbel"/>
                <w:sz w:val="20"/>
                <w:szCs w:val="20"/>
              </w:rPr>
              <w:t xml:space="preserve"> </w:t>
            </w:r>
            <w:r w:rsidRPr="00797AEC">
              <w:rPr>
                <w:rFonts w:ascii="Palatino Linotype" w:hAnsi="Palatino Linotype" w:cs="Corbel"/>
                <w:sz w:val="20"/>
                <w:szCs w:val="20"/>
              </w:rPr>
              <w:t>bearings, lengths, and curve data for parcel boundaries (a, e, k).</w:t>
            </w:r>
          </w:p>
          <w:p w:rsidR="00797AEC" w:rsidRPr="00797AEC" w:rsidRDefault="00797AEC" w:rsidP="00797AEC">
            <w:pPr>
              <w:pStyle w:val="BodyText2"/>
              <w:numPr>
                <w:ilvl w:val="0"/>
                <w:numId w:val="19"/>
              </w:numPr>
              <w:tabs>
                <w:tab w:val="left" w:pos="432"/>
              </w:tabs>
              <w:rPr>
                <w:rFonts w:ascii="Palatino Linotype" w:hAnsi="Palatino Linotype" w:cs="Corbel"/>
                <w:sz w:val="20"/>
                <w:szCs w:val="20"/>
              </w:rPr>
            </w:pPr>
            <w:r w:rsidRPr="00797AEC">
              <w:rPr>
                <w:rFonts w:ascii="Palatino Linotype" w:hAnsi="Palatino Linotype" w:cs="Corbel"/>
                <w:sz w:val="20"/>
                <w:szCs w:val="20"/>
              </w:rPr>
              <w:t>Be able to interpret regulatory requirements related to parcel</w:t>
            </w:r>
            <w:r>
              <w:rPr>
                <w:rFonts w:ascii="Palatino Linotype" w:hAnsi="Palatino Linotype" w:cs="Corbel"/>
                <w:sz w:val="20"/>
                <w:szCs w:val="20"/>
              </w:rPr>
              <w:t xml:space="preserve"> </w:t>
            </w:r>
            <w:r w:rsidRPr="00797AEC">
              <w:rPr>
                <w:rFonts w:ascii="Palatino Linotype" w:hAnsi="Palatino Linotype" w:cs="Corbel"/>
                <w:sz w:val="20"/>
                <w:szCs w:val="20"/>
              </w:rPr>
              <w:t>dimensions and area, and design a subdivision in conformance with</w:t>
            </w:r>
            <w:r>
              <w:rPr>
                <w:rFonts w:ascii="Palatino Linotype" w:hAnsi="Palatino Linotype" w:cs="Corbel"/>
                <w:sz w:val="20"/>
                <w:szCs w:val="20"/>
              </w:rPr>
              <w:t xml:space="preserve"> </w:t>
            </w:r>
            <w:r w:rsidRPr="00797AEC">
              <w:rPr>
                <w:rFonts w:ascii="Palatino Linotype" w:hAnsi="Palatino Linotype" w:cs="Corbel"/>
                <w:sz w:val="20"/>
                <w:szCs w:val="20"/>
              </w:rPr>
              <w:t xml:space="preserve">them (a, b, c, d, e, f, g, h, j, </w:t>
            </w:r>
            <w:proofErr w:type="gramStart"/>
            <w:r w:rsidRPr="00797AEC">
              <w:rPr>
                <w:rFonts w:ascii="Palatino Linotype" w:hAnsi="Palatino Linotype" w:cs="Corbel"/>
                <w:sz w:val="20"/>
                <w:szCs w:val="20"/>
              </w:rPr>
              <w:t>k</w:t>
            </w:r>
            <w:proofErr w:type="gramEnd"/>
            <w:r w:rsidRPr="00797AEC">
              <w:rPr>
                <w:rFonts w:ascii="Palatino Linotype" w:hAnsi="Palatino Linotype" w:cs="Corbel"/>
                <w:sz w:val="20"/>
                <w:szCs w:val="20"/>
              </w:rPr>
              <w:t>).</w:t>
            </w:r>
            <w:r w:rsidRPr="00797AEC">
              <w:rPr>
                <w:rFonts w:ascii="Palatino Linotype" w:hAnsi="Palatino Linotype" w:cs="Corbel"/>
                <w:sz w:val="20"/>
                <w:szCs w:val="20"/>
              </w:rPr>
              <w:tab/>
            </w:r>
          </w:p>
          <w:p w:rsidR="00797AEC" w:rsidRPr="00797AEC" w:rsidRDefault="00797AEC" w:rsidP="00797AEC">
            <w:pPr>
              <w:pStyle w:val="BodyText2"/>
              <w:numPr>
                <w:ilvl w:val="0"/>
                <w:numId w:val="19"/>
              </w:numPr>
              <w:tabs>
                <w:tab w:val="left" w:pos="432"/>
              </w:tabs>
              <w:rPr>
                <w:rFonts w:ascii="Palatino Linotype" w:hAnsi="Palatino Linotype" w:cs="Corbel"/>
                <w:sz w:val="20"/>
                <w:szCs w:val="20"/>
              </w:rPr>
            </w:pPr>
            <w:r w:rsidRPr="00797AEC">
              <w:rPr>
                <w:rFonts w:ascii="Palatino Linotype" w:hAnsi="Palatino Linotype" w:cs="Corbel"/>
                <w:sz w:val="20"/>
                <w:szCs w:val="20"/>
              </w:rPr>
              <w:t>Perform an elementary drainage computation for a subdivision (a, b,</w:t>
            </w:r>
            <w:r>
              <w:rPr>
                <w:rFonts w:ascii="Palatino Linotype" w:hAnsi="Palatino Linotype" w:cs="Corbel"/>
                <w:sz w:val="20"/>
                <w:szCs w:val="20"/>
              </w:rPr>
              <w:t xml:space="preserve"> </w:t>
            </w:r>
            <w:r w:rsidRPr="00797AEC">
              <w:rPr>
                <w:rFonts w:ascii="Palatino Linotype" w:hAnsi="Palatino Linotype" w:cs="Corbel"/>
                <w:sz w:val="20"/>
                <w:szCs w:val="20"/>
              </w:rPr>
              <w:t xml:space="preserve">c, d, e, f, h, j, </w:t>
            </w:r>
            <w:proofErr w:type="gramStart"/>
            <w:r w:rsidRPr="00797AEC">
              <w:rPr>
                <w:rFonts w:ascii="Palatino Linotype" w:hAnsi="Palatino Linotype" w:cs="Corbel"/>
                <w:sz w:val="20"/>
                <w:szCs w:val="20"/>
              </w:rPr>
              <w:t>k</w:t>
            </w:r>
            <w:proofErr w:type="gramEnd"/>
            <w:r w:rsidRPr="00797AEC">
              <w:rPr>
                <w:rFonts w:ascii="Palatino Linotype" w:hAnsi="Palatino Linotype" w:cs="Corbel"/>
                <w:sz w:val="20"/>
                <w:szCs w:val="20"/>
              </w:rPr>
              <w:t>).</w:t>
            </w:r>
            <w:r w:rsidRPr="00797AEC">
              <w:rPr>
                <w:rFonts w:ascii="Palatino Linotype" w:hAnsi="Palatino Linotype" w:cs="Corbel"/>
                <w:sz w:val="20"/>
                <w:szCs w:val="20"/>
              </w:rPr>
              <w:tab/>
            </w:r>
          </w:p>
          <w:p w:rsidR="00797AEC" w:rsidRPr="00797AEC" w:rsidRDefault="00797AEC" w:rsidP="00797AEC">
            <w:pPr>
              <w:pStyle w:val="BodyText2"/>
              <w:numPr>
                <w:ilvl w:val="0"/>
                <w:numId w:val="19"/>
              </w:numPr>
              <w:tabs>
                <w:tab w:val="left" w:pos="432"/>
              </w:tabs>
              <w:rPr>
                <w:rFonts w:ascii="Palatino Linotype" w:hAnsi="Palatino Linotype" w:cs="Corbel"/>
                <w:sz w:val="20"/>
                <w:szCs w:val="20"/>
              </w:rPr>
            </w:pPr>
            <w:r w:rsidRPr="00797AEC">
              <w:rPr>
                <w:rFonts w:ascii="Palatino Linotype" w:hAnsi="Palatino Linotype" w:cs="Corbel"/>
                <w:sz w:val="20"/>
                <w:szCs w:val="20"/>
              </w:rPr>
              <w:t xml:space="preserve">Be able to prepare a subdivision map based on the design (a, d, g, </w:t>
            </w:r>
            <w:proofErr w:type="gramStart"/>
            <w:r w:rsidRPr="00797AEC">
              <w:rPr>
                <w:rFonts w:ascii="Palatino Linotype" w:hAnsi="Palatino Linotype" w:cs="Corbel"/>
                <w:sz w:val="20"/>
                <w:szCs w:val="20"/>
              </w:rPr>
              <w:t>k</w:t>
            </w:r>
            <w:proofErr w:type="gramEnd"/>
            <w:r w:rsidRPr="00797AEC">
              <w:rPr>
                <w:rFonts w:ascii="Palatino Linotype" w:hAnsi="Palatino Linotype" w:cs="Corbel"/>
                <w:sz w:val="20"/>
                <w:szCs w:val="20"/>
              </w:rPr>
              <w:t>).</w:t>
            </w:r>
          </w:p>
        </w:tc>
      </w:tr>
      <w:tr w:rsidR="00B22CF2" w:rsidRPr="00BB1D94" w:rsidTr="00B22C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tblPrEx>
        <w:trPr>
          <w:gridAfter w:val="11"/>
          <w:wAfter w:w="437" w:type="dxa"/>
        </w:trPr>
        <w:tc>
          <w:tcPr>
            <w:tcW w:w="2610" w:type="dxa"/>
            <w:gridSpan w:val="4"/>
            <w:vMerge w:val="restart"/>
            <w:shd w:val="clear" w:color="auto" w:fill="auto"/>
          </w:tcPr>
          <w:p w:rsidR="00B22CF2" w:rsidRPr="00BB1D94" w:rsidRDefault="00B22CF2" w:rsidP="00A0380B">
            <w:pPr>
              <w:keepLines/>
              <w:rPr>
                <w:rFonts w:ascii="Corbel" w:hAnsi="Corbel"/>
                <w:i/>
                <w:sz w:val="20"/>
                <w:szCs w:val="20"/>
              </w:rPr>
            </w:pPr>
            <w:r w:rsidRPr="00BB1D94">
              <w:rPr>
                <w:rFonts w:ascii="Corbel" w:hAnsi="Corbel"/>
                <w:i/>
                <w:sz w:val="20"/>
                <w:szCs w:val="20"/>
              </w:rPr>
              <w:t xml:space="preserve">Relationship to </w:t>
            </w:r>
            <w:proofErr w:type="spellStart"/>
            <w:r w:rsidRPr="00BB1D94">
              <w:rPr>
                <w:rFonts w:ascii="Corbel" w:hAnsi="Corbel"/>
                <w:i/>
                <w:sz w:val="20"/>
                <w:szCs w:val="20"/>
              </w:rPr>
              <w:t>Geomatics</w:t>
            </w:r>
            <w:proofErr w:type="spellEnd"/>
            <w:r w:rsidRPr="00BB1D94">
              <w:rPr>
                <w:rFonts w:ascii="Corbel" w:hAnsi="Corbel"/>
                <w:i/>
                <w:sz w:val="20"/>
                <w:szCs w:val="20"/>
              </w:rPr>
              <w:t xml:space="preserve"> Engineering educational objectives</w:t>
            </w:r>
          </w:p>
        </w:tc>
        <w:tc>
          <w:tcPr>
            <w:tcW w:w="5450" w:type="dxa"/>
            <w:gridSpan w:val="2"/>
            <w:shd w:val="clear" w:color="auto" w:fill="auto"/>
          </w:tcPr>
          <w:p w:rsidR="00B22CF2" w:rsidRPr="00BB1D94" w:rsidRDefault="00B22CF2" w:rsidP="00A0380B">
            <w:pPr>
              <w:keepLines/>
              <w:rPr>
                <w:rFonts w:ascii="Corbel" w:hAnsi="Corbel"/>
                <w:b/>
                <w:sz w:val="20"/>
                <w:szCs w:val="20"/>
              </w:rPr>
            </w:pPr>
            <w:r w:rsidRPr="00BB1D94">
              <w:rPr>
                <w:rFonts w:ascii="Corbel" w:hAnsi="Corbel"/>
                <w:b/>
                <w:sz w:val="20"/>
                <w:szCs w:val="20"/>
              </w:rPr>
              <w:t xml:space="preserve">Objective A: Practice </w:t>
            </w:r>
            <w:proofErr w:type="spellStart"/>
            <w:r w:rsidRPr="00BB1D94">
              <w:rPr>
                <w:rFonts w:ascii="Corbel" w:hAnsi="Corbel"/>
                <w:b/>
                <w:sz w:val="20"/>
                <w:szCs w:val="20"/>
              </w:rPr>
              <w:t>geomatics</w:t>
            </w:r>
            <w:proofErr w:type="spellEnd"/>
            <w:r w:rsidRPr="00BB1D94">
              <w:rPr>
                <w:rFonts w:ascii="Corbel" w:hAnsi="Corbel"/>
                <w:b/>
                <w:sz w:val="20"/>
                <w:szCs w:val="20"/>
              </w:rPr>
              <w:t xml:space="preserve"> engineering</w:t>
            </w:r>
            <w:r w:rsidRPr="00BB1D94">
              <w:rPr>
                <w:rFonts w:ascii="Corbel" w:hAnsi="Corbel"/>
                <w:sz w:val="20"/>
                <w:szCs w:val="20"/>
              </w:rPr>
              <w:t xml:space="preserve"> within the general areas of boundary and land surveying, geographic information systems (GIS), photogrammetry, remote sensing, mapping, geodesy, and global navigation satellite positioning systems in the organizations that employ them.</w:t>
            </w:r>
          </w:p>
        </w:tc>
        <w:tc>
          <w:tcPr>
            <w:tcW w:w="760" w:type="dxa"/>
            <w:shd w:val="clear" w:color="auto" w:fill="auto"/>
          </w:tcPr>
          <w:p w:rsidR="00B22CF2" w:rsidRPr="00BB1D94" w:rsidRDefault="00B22CF2" w:rsidP="00A0380B">
            <w:pPr>
              <w:keepLines/>
              <w:jc w:val="center"/>
              <w:rPr>
                <w:rFonts w:ascii="Corbel" w:hAnsi="Corbel"/>
                <w:sz w:val="20"/>
                <w:szCs w:val="20"/>
              </w:rPr>
            </w:pPr>
            <w:r w:rsidRPr="00BB1D94">
              <w:rPr>
                <w:rFonts w:ascii="Corbel" w:hAnsi="Corbel"/>
                <w:sz w:val="20"/>
                <w:szCs w:val="20"/>
              </w:rPr>
              <w:t>H</w:t>
            </w:r>
          </w:p>
          <w:p w:rsidR="00B22CF2" w:rsidRPr="00BB1D94" w:rsidRDefault="00B22CF2" w:rsidP="00A0380B">
            <w:pPr>
              <w:keepLines/>
              <w:jc w:val="center"/>
              <w:rPr>
                <w:rFonts w:ascii="Corbel" w:hAnsi="Corbel"/>
                <w:sz w:val="20"/>
                <w:szCs w:val="20"/>
              </w:rPr>
            </w:pPr>
          </w:p>
        </w:tc>
      </w:tr>
      <w:tr w:rsidR="00B22CF2" w:rsidRPr="00BB1D94" w:rsidTr="00B22C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tblPrEx>
        <w:trPr>
          <w:gridAfter w:val="11"/>
          <w:wAfter w:w="437" w:type="dxa"/>
        </w:trPr>
        <w:tc>
          <w:tcPr>
            <w:tcW w:w="2610" w:type="dxa"/>
            <w:gridSpan w:val="4"/>
            <w:vMerge/>
            <w:shd w:val="clear" w:color="auto" w:fill="auto"/>
          </w:tcPr>
          <w:p w:rsidR="00B22CF2" w:rsidRPr="00BB1D94" w:rsidRDefault="00B22CF2" w:rsidP="00A0380B">
            <w:pPr>
              <w:keepLines/>
              <w:rPr>
                <w:rFonts w:ascii="Corbel" w:hAnsi="Corbel"/>
                <w:i/>
                <w:sz w:val="20"/>
                <w:szCs w:val="20"/>
              </w:rPr>
            </w:pPr>
          </w:p>
        </w:tc>
        <w:tc>
          <w:tcPr>
            <w:tcW w:w="5450" w:type="dxa"/>
            <w:gridSpan w:val="2"/>
            <w:shd w:val="clear" w:color="auto" w:fill="auto"/>
          </w:tcPr>
          <w:p w:rsidR="00B22CF2" w:rsidRPr="00BB1D94" w:rsidRDefault="00B22CF2" w:rsidP="00A0380B">
            <w:pPr>
              <w:keepLines/>
              <w:rPr>
                <w:rFonts w:ascii="Corbel" w:hAnsi="Corbel"/>
                <w:b/>
                <w:sz w:val="20"/>
                <w:szCs w:val="20"/>
              </w:rPr>
            </w:pPr>
            <w:r w:rsidRPr="00BB1D94">
              <w:rPr>
                <w:rFonts w:ascii="Corbel" w:hAnsi="Corbel"/>
                <w:b/>
                <w:sz w:val="20"/>
                <w:szCs w:val="20"/>
              </w:rPr>
              <w:t>Objective B: Advance their knowledge</w:t>
            </w:r>
            <w:r w:rsidRPr="00BB1D94">
              <w:rPr>
                <w:rFonts w:ascii="Corbel" w:hAnsi="Corbel"/>
                <w:sz w:val="20"/>
                <w:szCs w:val="20"/>
              </w:rPr>
              <w:t xml:space="preserve"> of </w:t>
            </w:r>
            <w:proofErr w:type="spellStart"/>
            <w:r w:rsidRPr="00BB1D94">
              <w:rPr>
                <w:rFonts w:ascii="Corbel" w:hAnsi="Corbel"/>
                <w:sz w:val="20"/>
                <w:szCs w:val="20"/>
              </w:rPr>
              <w:t>geomatics</w:t>
            </w:r>
            <w:proofErr w:type="spellEnd"/>
            <w:r w:rsidRPr="00BB1D94">
              <w:rPr>
                <w:rFonts w:ascii="Corbel" w:hAnsi="Corbel"/>
                <w:sz w:val="20"/>
                <w:szCs w:val="20"/>
              </w:rPr>
              <w:t xml:space="preserve"> engineering, both formally and informally, by engaging in lifelong learning experiences including attainment of professional licensure, and/or graduate studies.</w:t>
            </w:r>
          </w:p>
        </w:tc>
        <w:tc>
          <w:tcPr>
            <w:tcW w:w="760" w:type="dxa"/>
            <w:shd w:val="clear" w:color="auto" w:fill="auto"/>
          </w:tcPr>
          <w:p w:rsidR="00B22CF2" w:rsidRPr="00BB1D94" w:rsidRDefault="00B22CF2" w:rsidP="00A0380B">
            <w:pPr>
              <w:keepLines/>
              <w:jc w:val="center"/>
              <w:rPr>
                <w:rFonts w:ascii="Corbel" w:hAnsi="Corbel"/>
                <w:sz w:val="20"/>
                <w:szCs w:val="20"/>
              </w:rPr>
            </w:pPr>
            <w:r w:rsidRPr="00BB1D94">
              <w:rPr>
                <w:rFonts w:ascii="Corbel" w:hAnsi="Corbel"/>
                <w:sz w:val="20"/>
                <w:szCs w:val="20"/>
              </w:rPr>
              <w:t>H</w:t>
            </w:r>
          </w:p>
        </w:tc>
      </w:tr>
      <w:tr w:rsidR="00B22CF2" w:rsidRPr="00BB1D94" w:rsidTr="00B22C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tblPrEx>
        <w:trPr>
          <w:gridAfter w:val="11"/>
          <w:wAfter w:w="437" w:type="dxa"/>
        </w:trPr>
        <w:tc>
          <w:tcPr>
            <w:tcW w:w="2610" w:type="dxa"/>
            <w:gridSpan w:val="4"/>
            <w:vMerge/>
            <w:shd w:val="clear" w:color="auto" w:fill="auto"/>
          </w:tcPr>
          <w:p w:rsidR="00B22CF2" w:rsidRPr="00BB1D94" w:rsidRDefault="00B22CF2" w:rsidP="00A0380B">
            <w:pPr>
              <w:keepLines/>
              <w:rPr>
                <w:rFonts w:ascii="Corbel" w:hAnsi="Corbel"/>
                <w:i/>
                <w:sz w:val="20"/>
                <w:szCs w:val="20"/>
              </w:rPr>
            </w:pPr>
          </w:p>
        </w:tc>
        <w:tc>
          <w:tcPr>
            <w:tcW w:w="5450" w:type="dxa"/>
            <w:gridSpan w:val="2"/>
            <w:shd w:val="clear" w:color="auto" w:fill="auto"/>
          </w:tcPr>
          <w:p w:rsidR="00B22CF2" w:rsidRPr="00BB1D94" w:rsidRDefault="00B22CF2" w:rsidP="00A0380B">
            <w:pPr>
              <w:keepLines/>
              <w:rPr>
                <w:rFonts w:ascii="Corbel" w:hAnsi="Corbel"/>
                <w:b/>
                <w:sz w:val="20"/>
                <w:szCs w:val="20"/>
              </w:rPr>
            </w:pPr>
            <w:r w:rsidRPr="00BB1D94">
              <w:rPr>
                <w:rFonts w:ascii="Corbel" w:hAnsi="Corbel"/>
                <w:b/>
                <w:sz w:val="20"/>
                <w:szCs w:val="20"/>
              </w:rPr>
              <w:t>Objective C: Serve as effective professionals</w:t>
            </w:r>
            <w:r w:rsidRPr="00BB1D94">
              <w:rPr>
                <w:rFonts w:ascii="Corbel" w:hAnsi="Corbel"/>
                <w:sz w:val="20"/>
                <w:szCs w:val="20"/>
              </w:rPr>
              <w:t>, based on strong interpersonal and teamwork skills, an understanding of professional and ethical responsibility, and a willingness to take the initiative and seek progressive responsibilities.</w:t>
            </w:r>
          </w:p>
        </w:tc>
        <w:tc>
          <w:tcPr>
            <w:tcW w:w="760" w:type="dxa"/>
            <w:shd w:val="clear" w:color="auto" w:fill="auto"/>
          </w:tcPr>
          <w:p w:rsidR="00B22CF2" w:rsidRPr="00BB1D94" w:rsidRDefault="00B22CF2" w:rsidP="00A0380B">
            <w:pPr>
              <w:keepLines/>
              <w:jc w:val="center"/>
              <w:rPr>
                <w:rFonts w:ascii="Corbel" w:hAnsi="Corbel"/>
                <w:sz w:val="20"/>
                <w:szCs w:val="20"/>
              </w:rPr>
            </w:pPr>
            <w:r w:rsidRPr="00BB1D94">
              <w:rPr>
                <w:rFonts w:ascii="Corbel" w:hAnsi="Corbel"/>
                <w:sz w:val="20"/>
                <w:szCs w:val="20"/>
              </w:rPr>
              <w:t>H</w:t>
            </w:r>
          </w:p>
        </w:tc>
      </w:tr>
      <w:tr w:rsidR="00B22CF2" w:rsidRPr="00BB1D94" w:rsidTr="00B22C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tblPrEx>
        <w:trPr>
          <w:gridAfter w:val="11"/>
          <w:wAfter w:w="437" w:type="dxa"/>
        </w:trPr>
        <w:tc>
          <w:tcPr>
            <w:tcW w:w="2610" w:type="dxa"/>
            <w:gridSpan w:val="4"/>
            <w:vMerge/>
            <w:tcBorders>
              <w:bottom w:val="single" w:sz="4" w:space="0" w:color="000000"/>
            </w:tcBorders>
            <w:shd w:val="clear" w:color="auto" w:fill="auto"/>
          </w:tcPr>
          <w:p w:rsidR="00B22CF2" w:rsidRPr="00BB1D94" w:rsidRDefault="00B22CF2" w:rsidP="00A0380B">
            <w:pPr>
              <w:keepLines/>
              <w:rPr>
                <w:rFonts w:ascii="Corbel" w:hAnsi="Corbel"/>
                <w:i/>
                <w:sz w:val="20"/>
                <w:szCs w:val="20"/>
              </w:rPr>
            </w:pPr>
          </w:p>
        </w:tc>
        <w:tc>
          <w:tcPr>
            <w:tcW w:w="5450" w:type="dxa"/>
            <w:gridSpan w:val="2"/>
            <w:tcBorders>
              <w:bottom w:val="single" w:sz="4" w:space="0" w:color="000000"/>
            </w:tcBorders>
            <w:shd w:val="clear" w:color="auto" w:fill="auto"/>
          </w:tcPr>
          <w:p w:rsidR="00B22CF2" w:rsidRPr="00BB1D94" w:rsidRDefault="00B22CF2" w:rsidP="00A0380B">
            <w:pPr>
              <w:keepLines/>
              <w:rPr>
                <w:rFonts w:ascii="Corbel" w:hAnsi="Corbel"/>
                <w:b/>
                <w:sz w:val="20"/>
                <w:szCs w:val="20"/>
              </w:rPr>
            </w:pPr>
            <w:r w:rsidRPr="00BB1D94">
              <w:rPr>
                <w:rFonts w:ascii="Corbel" w:hAnsi="Corbel"/>
                <w:b/>
                <w:sz w:val="20"/>
                <w:szCs w:val="20"/>
              </w:rPr>
              <w:t xml:space="preserve">Objective D: </w:t>
            </w:r>
            <w:r w:rsidRPr="00BB1D94">
              <w:rPr>
                <w:rFonts w:ascii="Corbel" w:hAnsi="Corbel"/>
                <w:b/>
                <w:bCs/>
                <w:sz w:val="20"/>
                <w:szCs w:val="20"/>
              </w:rPr>
              <w:t>Participate as leaders</w:t>
            </w:r>
            <w:r w:rsidRPr="00BB1D94">
              <w:rPr>
                <w:rFonts w:ascii="Corbel" w:hAnsi="Corbel"/>
                <w:sz w:val="20"/>
                <w:szCs w:val="20"/>
              </w:rPr>
              <w:t xml:space="preserve"> in activities that support service to, and/or economic development of, the region, the state and the nation.</w:t>
            </w:r>
          </w:p>
        </w:tc>
        <w:tc>
          <w:tcPr>
            <w:tcW w:w="760" w:type="dxa"/>
            <w:shd w:val="clear" w:color="auto" w:fill="auto"/>
          </w:tcPr>
          <w:p w:rsidR="00B22CF2" w:rsidRPr="00BB1D94" w:rsidRDefault="00B22CF2" w:rsidP="00A0380B">
            <w:pPr>
              <w:keepLines/>
              <w:jc w:val="center"/>
              <w:rPr>
                <w:rFonts w:ascii="Corbel" w:hAnsi="Corbel"/>
                <w:sz w:val="20"/>
                <w:szCs w:val="20"/>
              </w:rPr>
            </w:pPr>
            <w:r w:rsidRPr="00BB1D94">
              <w:rPr>
                <w:rFonts w:ascii="Corbel" w:hAnsi="Corbel"/>
                <w:sz w:val="20"/>
                <w:szCs w:val="20"/>
              </w:rPr>
              <w:t>H</w:t>
            </w:r>
          </w:p>
        </w:tc>
      </w:tr>
      <w:tr w:rsidR="00797AEC" w:rsidRPr="001504F2" w:rsidTr="00B22CF2">
        <w:trPr>
          <w:gridBefore w:val="1"/>
          <w:gridAfter w:val="3"/>
          <w:wBefore w:w="21" w:type="dxa"/>
          <w:wAfter w:w="157" w:type="dxa"/>
        </w:trPr>
        <w:tc>
          <w:tcPr>
            <w:tcW w:w="8794" w:type="dxa"/>
            <w:gridSpan w:val="6"/>
            <w:tcBorders>
              <w:top w:val="single" w:sz="4" w:space="0" w:color="000000"/>
              <w:left w:val="single" w:sz="4" w:space="0" w:color="000000"/>
              <w:bottom w:val="single" w:sz="4" w:space="0" w:color="000000"/>
            </w:tcBorders>
            <w:shd w:val="clear" w:color="auto" w:fill="FFFFCC"/>
          </w:tcPr>
          <w:p w:rsidR="00797AEC" w:rsidRPr="001504F2" w:rsidRDefault="00797AEC">
            <w:pPr>
              <w:rPr>
                <w:rFonts w:ascii="Palatino Linotype" w:hAnsi="Palatino Linotype" w:cs="Corbel"/>
                <w:sz w:val="20"/>
                <w:szCs w:val="20"/>
              </w:rPr>
            </w:pPr>
            <w:r w:rsidRPr="001504F2">
              <w:rPr>
                <w:rFonts w:ascii="Palatino Linotype" w:hAnsi="Palatino Linotype" w:cs="Corbel"/>
                <w:b/>
                <w:color w:val="000080"/>
                <w:sz w:val="20"/>
                <w:szCs w:val="20"/>
              </w:rPr>
              <w:t>8. Course evaluation method</w:t>
            </w:r>
          </w:p>
          <w:p w:rsidR="00797AEC" w:rsidRPr="001504F2" w:rsidRDefault="00797AEC">
            <w:pPr>
              <w:rPr>
                <w:rFonts w:ascii="Palatino Linotype" w:hAnsi="Palatino Linotype" w:cs="Corbel"/>
                <w:sz w:val="20"/>
                <w:szCs w:val="20"/>
              </w:rPr>
            </w:pPr>
          </w:p>
        </w:tc>
        <w:tc>
          <w:tcPr>
            <w:tcW w:w="187" w:type="dxa"/>
            <w:gridSpan w:val="6"/>
            <w:tcBorders>
              <w:left w:val="single" w:sz="4" w:space="0" w:color="000000"/>
            </w:tcBorders>
            <w:shd w:val="clear" w:color="auto" w:fill="auto"/>
          </w:tcPr>
          <w:p w:rsidR="00797AEC" w:rsidRPr="001504F2" w:rsidRDefault="00797AEC">
            <w:pPr>
              <w:snapToGrid w:val="0"/>
              <w:rPr>
                <w:rFonts w:ascii="Palatino Linotype" w:hAnsi="Palatino Linotype" w:cs="Corbel"/>
                <w:sz w:val="20"/>
                <w:szCs w:val="20"/>
              </w:rPr>
            </w:pPr>
          </w:p>
        </w:tc>
        <w:tc>
          <w:tcPr>
            <w:tcW w:w="78" w:type="dxa"/>
            <w:shd w:val="clear" w:color="auto" w:fill="auto"/>
          </w:tcPr>
          <w:p w:rsidR="00797AEC" w:rsidRPr="001504F2" w:rsidRDefault="00797AEC">
            <w:pPr>
              <w:snapToGrid w:val="0"/>
              <w:rPr>
                <w:rFonts w:ascii="Palatino Linotype" w:hAnsi="Palatino Linotype" w:cs="Corbel"/>
                <w:sz w:val="20"/>
                <w:szCs w:val="20"/>
              </w:rPr>
            </w:pPr>
          </w:p>
        </w:tc>
        <w:tc>
          <w:tcPr>
            <w:tcW w:w="20" w:type="dxa"/>
            <w:shd w:val="clear" w:color="auto" w:fill="auto"/>
          </w:tcPr>
          <w:p w:rsidR="00797AEC" w:rsidRPr="001504F2" w:rsidRDefault="00797AEC">
            <w:pPr>
              <w:snapToGrid w:val="0"/>
              <w:rPr>
                <w:rFonts w:ascii="Palatino Linotype" w:hAnsi="Palatino Linotype" w:cs="Corbel"/>
                <w:sz w:val="20"/>
                <w:szCs w:val="20"/>
              </w:rPr>
            </w:pPr>
          </w:p>
        </w:tc>
      </w:tr>
      <w:tr w:rsidR="00797AEC" w:rsidRPr="001504F2" w:rsidTr="00B22CF2">
        <w:trPr>
          <w:gridBefore w:val="1"/>
          <w:wBefore w:w="21" w:type="dxa"/>
        </w:trPr>
        <w:tc>
          <w:tcPr>
            <w:tcW w:w="4404" w:type="dxa"/>
            <w:gridSpan w:val="4"/>
            <w:tcBorders>
              <w:top w:val="single" w:sz="4" w:space="0" w:color="000000"/>
              <w:left w:val="single" w:sz="4" w:space="0" w:color="000000"/>
              <w:bottom w:val="single" w:sz="4" w:space="0" w:color="000000"/>
            </w:tcBorders>
            <w:shd w:val="clear" w:color="auto" w:fill="auto"/>
          </w:tcPr>
          <w:p w:rsidR="00797AEC" w:rsidRDefault="005F43CF" w:rsidP="004D79E0">
            <w:pPr>
              <w:rPr>
                <w:rFonts w:ascii="Arial" w:hAnsi="Arial" w:cs="Arial"/>
                <w:sz w:val="20"/>
                <w:szCs w:val="20"/>
              </w:rPr>
            </w:pPr>
            <w:r>
              <w:rPr>
                <w:rFonts w:ascii="Arial" w:hAnsi="Arial" w:cs="Arial"/>
                <w:sz w:val="20"/>
                <w:szCs w:val="20"/>
              </w:rPr>
              <w:t>Laboratories, homework:  Approx. 55%</w:t>
            </w:r>
          </w:p>
          <w:p w:rsidR="005F43CF" w:rsidRPr="004D79E0" w:rsidRDefault="005F43CF" w:rsidP="004D79E0">
            <w:pPr>
              <w:rPr>
                <w:rFonts w:ascii="Palatino Linotype" w:hAnsi="Palatino Linotype" w:cs="Corbel"/>
                <w:sz w:val="20"/>
                <w:szCs w:val="20"/>
              </w:rPr>
            </w:pPr>
            <w:r>
              <w:rPr>
                <w:rFonts w:ascii="Arial" w:hAnsi="Arial" w:cs="Arial"/>
                <w:sz w:val="20"/>
                <w:szCs w:val="20"/>
              </w:rPr>
              <w:t>Mid-term and final exams:  Approx. 45%</w:t>
            </w:r>
          </w:p>
        </w:tc>
        <w:tc>
          <w:tcPr>
            <w:tcW w:w="4390" w:type="dxa"/>
            <w:gridSpan w:val="2"/>
            <w:tcBorders>
              <w:top w:val="single" w:sz="4" w:space="0" w:color="000000"/>
              <w:left w:val="single" w:sz="4" w:space="0" w:color="000000"/>
              <w:bottom w:val="single" w:sz="4" w:space="0" w:color="000000"/>
            </w:tcBorders>
            <w:shd w:val="clear" w:color="auto" w:fill="auto"/>
          </w:tcPr>
          <w:p w:rsidR="00797AEC" w:rsidRPr="001504F2" w:rsidRDefault="00797AEC">
            <w:pPr>
              <w:rPr>
                <w:rFonts w:ascii="Palatino Linotype" w:hAnsi="Palatino Linotype" w:cs="Corbel"/>
                <w:sz w:val="20"/>
                <w:szCs w:val="20"/>
              </w:rPr>
            </w:pPr>
            <w:r w:rsidRPr="001504F2">
              <w:rPr>
                <w:rFonts w:ascii="Palatino Linotype" w:hAnsi="Palatino Linotype" w:cs="Corbel"/>
                <w:i/>
                <w:sz w:val="20"/>
                <w:szCs w:val="20"/>
              </w:rPr>
              <w:t>Note</w:t>
            </w:r>
            <w:r w:rsidRPr="001504F2">
              <w:rPr>
                <w:rFonts w:ascii="Palatino Linotype" w:hAnsi="Palatino Linotype" w:cs="Corbel"/>
                <w:sz w:val="20"/>
                <w:szCs w:val="20"/>
              </w:rPr>
              <w:t>: The minimum grade required to pass the course is C.</w:t>
            </w:r>
          </w:p>
        </w:tc>
        <w:tc>
          <w:tcPr>
            <w:tcW w:w="265" w:type="dxa"/>
            <w:gridSpan w:val="7"/>
            <w:tcBorders>
              <w:left w:val="single" w:sz="4" w:space="0" w:color="000000"/>
            </w:tcBorders>
            <w:shd w:val="clear" w:color="auto" w:fill="auto"/>
          </w:tcPr>
          <w:p w:rsidR="00797AEC" w:rsidRPr="001504F2" w:rsidRDefault="00797AEC">
            <w:pPr>
              <w:snapToGrid w:val="0"/>
              <w:rPr>
                <w:rFonts w:ascii="Palatino Linotype" w:hAnsi="Palatino Linotype" w:cs="Corbel"/>
                <w:sz w:val="20"/>
                <w:szCs w:val="20"/>
              </w:rPr>
            </w:pPr>
          </w:p>
        </w:tc>
        <w:tc>
          <w:tcPr>
            <w:tcW w:w="157" w:type="dxa"/>
            <w:gridSpan w:val="3"/>
            <w:shd w:val="clear" w:color="auto" w:fill="auto"/>
          </w:tcPr>
          <w:p w:rsidR="00797AEC" w:rsidRPr="001504F2" w:rsidRDefault="00797AEC">
            <w:pPr>
              <w:snapToGrid w:val="0"/>
              <w:rPr>
                <w:rFonts w:ascii="Palatino Linotype" w:hAnsi="Palatino Linotype" w:cs="Corbel"/>
                <w:b/>
                <w:color w:val="000080"/>
                <w:sz w:val="20"/>
                <w:szCs w:val="20"/>
              </w:rPr>
            </w:pPr>
          </w:p>
        </w:tc>
        <w:tc>
          <w:tcPr>
            <w:tcW w:w="20" w:type="dxa"/>
            <w:shd w:val="clear" w:color="auto" w:fill="auto"/>
          </w:tcPr>
          <w:p w:rsidR="00797AEC" w:rsidRPr="001504F2" w:rsidRDefault="00797AEC">
            <w:pPr>
              <w:snapToGrid w:val="0"/>
              <w:rPr>
                <w:rFonts w:ascii="Palatino Linotype" w:hAnsi="Palatino Linotype" w:cs="Corbel"/>
                <w:b/>
                <w:color w:val="000080"/>
                <w:sz w:val="20"/>
                <w:szCs w:val="20"/>
              </w:rPr>
            </w:pPr>
          </w:p>
        </w:tc>
      </w:tr>
      <w:tr w:rsidR="00797AEC" w:rsidRPr="001504F2" w:rsidTr="00B22CF2">
        <w:trPr>
          <w:gridBefore w:val="1"/>
          <w:gridAfter w:val="2"/>
          <w:wBefore w:w="21" w:type="dxa"/>
          <w:wAfter w:w="55" w:type="dxa"/>
        </w:trPr>
        <w:tc>
          <w:tcPr>
            <w:tcW w:w="8819" w:type="dxa"/>
            <w:gridSpan w:val="7"/>
            <w:tcBorders>
              <w:top w:val="single" w:sz="4" w:space="0" w:color="000000"/>
              <w:left w:val="single" w:sz="4" w:space="0" w:color="000000"/>
              <w:bottom w:val="single" w:sz="4" w:space="0" w:color="000000"/>
            </w:tcBorders>
            <w:shd w:val="clear" w:color="auto" w:fill="FFFFCC"/>
          </w:tcPr>
          <w:p w:rsidR="00797AEC" w:rsidRPr="001504F2" w:rsidRDefault="00797AEC">
            <w:pPr>
              <w:rPr>
                <w:rFonts w:ascii="Palatino Linotype" w:hAnsi="Palatino Linotype" w:cs="Corbel"/>
                <w:sz w:val="20"/>
                <w:szCs w:val="20"/>
              </w:rPr>
            </w:pPr>
            <w:r w:rsidRPr="001504F2">
              <w:rPr>
                <w:rFonts w:ascii="Palatino Linotype" w:hAnsi="Palatino Linotype" w:cs="Corbel"/>
                <w:b/>
                <w:color w:val="000080"/>
                <w:sz w:val="20"/>
                <w:szCs w:val="20"/>
              </w:rPr>
              <w:t>9. Course grading scale</w:t>
            </w:r>
          </w:p>
          <w:p w:rsidR="00797AEC" w:rsidRPr="001504F2" w:rsidRDefault="00797AEC">
            <w:pPr>
              <w:rPr>
                <w:rFonts w:ascii="Palatino Linotype" w:hAnsi="Palatino Linotype" w:cs="Corbel"/>
                <w:sz w:val="20"/>
                <w:szCs w:val="20"/>
              </w:rPr>
            </w:pPr>
          </w:p>
        </w:tc>
        <w:tc>
          <w:tcPr>
            <w:tcW w:w="25" w:type="dxa"/>
            <w:tcBorders>
              <w:left w:val="single" w:sz="4" w:space="0" w:color="000000"/>
            </w:tcBorders>
            <w:shd w:val="clear" w:color="auto" w:fill="auto"/>
          </w:tcPr>
          <w:p w:rsidR="00797AEC" w:rsidRPr="001504F2" w:rsidRDefault="00797AEC">
            <w:pPr>
              <w:snapToGrid w:val="0"/>
              <w:rPr>
                <w:rFonts w:ascii="Palatino Linotype" w:hAnsi="Palatino Linotype" w:cs="Corbel"/>
                <w:sz w:val="20"/>
                <w:szCs w:val="20"/>
              </w:rPr>
            </w:pPr>
          </w:p>
        </w:tc>
        <w:tc>
          <w:tcPr>
            <w:tcW w:w="215" w:type="dxa"/>
            <w:gridSpan w:val="5"/>
            <w:shd w:val="clear" w:color="auto" w:fill="auto"/>
          </w:tcPr>
          <w:p w:rsidR="00797AEC" w:rsidRPr="001504F2" w:rsidRDefault="00797AEC">
            <w:pPr>
              <w:snapToGrid w:val="0"/>
              <w:rPr>
                <w:rFonts w:ascii="Palatino Linotype" w:hAnsi="Palatino Linotype" w:cs="Corbel"/>
                <w:sz w:val="20"/>
                <w:szCs w:val="20"/>
              </w:rPr>
            </w:pPr>
          </w:p>
        </w:tc>
        <w:tc>
          <w:tcPr>
            <w:tcW w:w="122" w:type="dxa"/>
            <w:gridSpan w:val="2"/>
            <w:shd w:val="clear" w:color="auto" w:fill="auto"/>
          </w:tcPr>
          <w:p w:rsidR="00797AEC" w:rsidRPr="001504F2" w:rsidRDefault="00797AEC">
            <w:pPr>
              <w:snapToGrid w:val="0"/>
              <w:rPr>
                <w:rFonts w:ascii="Palatino Linotype" w:hAnsi="Palatino Linotype" w:cs="Corbel"/>
                <w:sz w:val="20"/>
                <w:szCs w:val="20"/>
              </w:rPr>
            </w:pPr>
          </w:p>
        </w:tc>
      </w:tr>
      <w:tr w:rsidR="00797AEC" w:rsidRPr="001504F2" w:rsidTr="00B22CF2">
        <w:trPr>
          <w:gridBefore w:val="1"/>
          <w:gridAfter w:val="2"/>
          <w:wBefore w:w="21" w:type="dxa"/>
          <w:wAfter w:w="55" w:type="dxa"/>
          <w:trHeight w:val="413"/>
        </w:trPr>
        <w:tc>
          <w:tcPr>
            <w:tcW w:w="8819" w:type="dxa"/>
            <w:gridSpan w:val="7"/>
            <w:tcBorders>
              <w:top w:val="single" w:sz="4" w:space="0" w:color="000000"/>
              <w:left w:val="single" w:sz="4" w:space="0" w:color="000000"/>
              <w:bottom w:val="single" w:sz="4" w:space="0" w:color="000000"/>
            </w:tcBorders>
            <w:shd w:val="clear" w:color="auto" w:fill="auto"/>
          </w:tcPr>
          <w:p w:rsidR="00797AEC" w:rsidRPr="001504F2" w:rsidRDefault="00797AEC">
            <w:pPr>
              <w:rPr>
                <w:rFonts w:ascii="Palatino Linotype" w:hAnsi="Palatino Linotype" w:cs="Corbel"/>
                <w:sz w:val="20"/>
                <w:szCs w:val="20"/>
              </w:rPr>
            </w:pPr>
            <w:r w:rsidRPr="001504F2">
              <w:rPr>
                <w:rFonts w:ascii="Palatino Linotype" w:hAnsi="Palatino Linotype" w:cs="Corbel"/>
                <w:sz w:val="20"/>
                <w:szCs w:val="20"/>
              </w:rPr>
              <w:t xml:space="preserve">See the supplementary </w:t>
            </w:r>
            <w:r w:rsidRPr="001504F2">
              <w:rPr>
                <w:rFonts w:ascii="Palatino Linotype" w:hAnsi="Palatino Linotype" w:cs="Corbel"/>
                <w:i/>
                <w:iCs/>
                <w:sz w:val="20"/>
                <w:szCs w:val="20"/>
              </w:rPr>
              <w:t>Course Policies Document</w:t>
            </w:r>
            <w:r w:rsidRPr="001504F2">
              <w:rPr>
                <w:rFonts w:ascii="Palatino Linotype" w:hAnsi="Palatino Linotype" w:cs="Corbel"/>
                <w:sz w:val="20"/>
                <w:szCs w:val="20"/>
              </w:rPr>
              <w:t>.</w:t>
            </w:r>
          </w:p>
        </w:tc>
        <w:tc>
          <w:tcPr>
            <w:tcW w:w="25" w:type="dxa"/>
            <w:tcBorders>
              <w:left w:val="single" w:sz="4" w:space="0" w:color="000000"/>
            </w:tcBorders>
            <w:shd w:val="clear" w:color="auto" w:fill="auto"/>
          </w:tcPr>
          <w:p w:rsidR="00797AEC" w:rsidRPr="001504F2" w:rsidRDefault="00797AEC">
            <w:pPr>
              <w:snapToGrid w:val="0"/>
              <w:rPr>
                <w:rFonts w:ascii="Palatino Linotype" w:hAnsi="Palatino Linotype" w:cs="Corbel"/>
                <w:sz w:val="20"/>
                <w:szCs w:val="20"/>
              </w:rPr>
            </w:pPr>
          </w:p>
        </w:tc>
        <w:tc>
          <w:tcPr>
            <w:tcW w:w="215" w:type="dxa"/>
            <w:gridSpan w:val="5"/>
            <w:shd w:val="clear" w:color="auto" w:fill="auto"/>
          </w:tcPr>
          <w:p w:rsidR="00797AEC" w:rsidRPr="001504F2" w:rsidRDefault="00797AEC">
            <w:pPr>
              <w:snapToGrid w:val="0"/>
              <w:rPr>
                <w:rFonts w:ascii="Palatino Linotype" w:hAnsi="Palatino Linotype" w:cs="Corbel"/>
                <w:b/>
                <w:color w:val="000080"/>
                <w:sz w:val="20"/>
                <w:szCs w:val="20"/>
              </w:rPr>
            </w:pPr>
          </w:p>
        </w:tc>
        <w:tc>
          <w:tcPr>
            <w:tcW w:w="122" w:type="dxa"/>
            <w:gridSpan w:val="2"/>
            <w:shd w:val="clear" w:color="auto" w:fill="auto"/>
          </w:tcPr>
          <w:p w:rsidR="00797AEC" w:rsidRPr="001504F2" w:rsidRDefault="00797AEC">
            <w:pPr>
              <w:snapToGrid w:val="0"/>
              <w:rPr>
                <w:rFonts w:ascii="Palatino Linotype" w:hAnsi="Palatino Linotype" w:cs="Corbel"/>
                <w:b/>
                <w:color w:val="000080"/>
                <w:sz w:val="20"/>
                <w:szCs w:val="20"/>
              </w:rPr>
            </w:pPr>
          </w:p>
        </w:tc>
      </w:tr>
      <w:tr w:rsidR="00797AEC" w:rsidRPr="001504F2" w:rsidTr="00B22CF2">
        <w:trPr>
          <w:gridBefore w:val="1"/>
          <w:gridAfter w:val="2"/>
          <w:wBefore w:w="21" w:type="dxa"/>
          <w:wAfter w:w="55" w:type="dxa"/>
        </w:trPr>
        <w:tc>
          <w:tcPr>
            <w:tcW w:w="8819" w:type="dxa"/>
            <w:gridSpan w:val="7"/>
            <w:tcBorders>
              <w:top w:val="single" w:sz="4" w:space="0" w:color="000000"/>
              <w:left w:val="single" w:sz="4" w:space="0" w:color="000000"/>
              <w:bottom w:val="single" w:sz="4" w:space="0" w:color="000000"/>
            </w:tcBorders>
            <w:shd w:val="clear" w:color="auto" w:fill="FFFFCC"/>
          </w:tcPr>
          <w:p w:rsidR="00797AEC" w:rsidRPr="001504F2" w:rsidRDefault="00797AEC">
            <w:pPr>
              <w:rPr>
                <w:rFonts w:ascii="Palatino Linotype" w:hAnsi="Palatino Linotype" w:cs="Corbel"/>
                <w:sz w:val="20"/>
                <w:szCs w:val="20"/>
              </w:rPr>
            </w:pPr>
            <w:r w:rsidRPr="001504F2">
              <w:rPr>
                <w:rFonts w:ascii="Palatino Linotype" w:hAnsi="Palatino Linotype" w:cs="Corbel"/>
                <w:b/>
                <w:color w:val="000080"/>
                <w:sz w:val="20"/>
                <w:szCs w:val="20"/>
              </w:rPr>
              <w:t>10. Policy on makeup tests, late work, and incompletes</w:t>
            </w:r>
          </w:p>
          <w:p w:rsidR="00797AEC" w:rsidRPr="001504F2" w:rsidRDefault="00797AEC">
            <w:pPr>
              <w:rPr>
                <w:rFonts w:ascii="Palatino Linotype" w:hAnsi="Palatino Linotype" w:cs="Corbel"/>
                <w:sz w:val="20"/>
                <w:szCs w:val="20"/>
              </w:rPr>
            </w:pPr>
          </w:p>
        </w:tc>
        <w:tc>
          <w:tcPr>
            <w:tcW w:w="25" w:type="dxa"/>
            <w:tcBorders>
              <w:left w:val="single" w:sz="4" w:space="0" w:color="000000"/>
            </w:tcBorders>
            <w:shd w:val="clear" w:color="auto" w:fill="auto"/>
          </w:tcPr>
          <w:p w:rsidR="00797AEC" w:rsidRPr="001504F2" w:rsidRDefault="00797AEC">
            <w:pPr>
              <w:snapToGrid w:val="0"/>
              <w:rPr>
                <w:rFonts w:ascii="Palatino Linotype" w:hAnsi="Palatino Linotype" w:cs="Corbel"/>
                <w:sz w:val="20"/>
                <w:szCs w:val="20"/>
              </w:rPr>
            </w:pPr>
          </w:p>
        </w:tc>
        <w:tc>
          <w:tcPr>
            <w:tcW w:w="215" w:type="dxa"/>
            <w:gridSpan w:val="5"/>
            <w:shd w:val="clear" w:color="auto" w:fill="auto"/>
          </w:tcPr>
          <w:p w:rsidR="00797AEC" w:rsidRPr="001504F2" w:rsidRDefault="00797AEC">
            <w:pPr>
              <w:snapToGrid w:val="0"/>
              <w:rPr>
                <w:rFonts w:ascii="Palatino Linotype" w:hAnsi="Palatino Linotype" w:cs="Corbel"/>
                <w:i/>
                <w:sz w:val="20"/>
                <w:szCs w:val="20"/>
              </w:rPr>
            </w:pPr>
          </w:p>
        </w:tc>
        <w:tc>
          <w:tcPr>
            <w:tcW w:w="122" w:type="dxa"/>
            <w:gridSpan w:val="2"/>
            <w:shd w:val="clear" w:color="auto" w:fill="auto"/>
          </w:tcPr>
          <w:p w:rsidR="00797AEC" w:rsidRPr="001504F2" w:rsidRDefault="00797AEC">
            <w:pPr>
              <w:snapToGrid w:val="0"/>
              <w:rPr>
                <w:rFonts w:ascii="Palatino Linotype" w:hAnsi="Palatino Linotype" w:cs="Corbel"/>
                <w:i/>
                <w:sz w:val="20"/>
                <w:szCs w:val="20"/>
              </w:rPr>
            </w:pPr>
          </w:p>
        </w:tc>
      </w:tr>
      <w:tr w:rsidR="00797AEC" w:rsidRPr="001504F2" w:rsidTr="00B22CF2">
        <w:trPr>
          <w:gridBefore w:val="1"/>
          <w:gridAfter w:val="2"/>
          <w:wBefore w:w="21" w:type="dxa"/>
          <w:wAfter w:w="55" w:type="dxa"/>
        </w:trPr>
        <w:tc>
          <w:tcPr>
            <w:tcW w:w="8819" w:type="dxa"/>
            <w:gridSpan w:val="7"/>
            <w:tcBorders>
              <w:top w:val="single" w:sz="4" w:space="0" w:color="000000"/>
              <w:left w:val="single" w:sz="4" w:space="0" w:color="000000"/>
              <w:bottom w:val="single" w:sz="4" w:space="0" w:color="000000"/>
            </w:tcBorders>
            <w:shd w:val="clear" w:color="auto" w:fill="auto"/>
          </w:tcPr>
          <w:p w:rsidR="00797AEC" w:rsidRPr="001504F2" w:rsidRDefault="00797AEC">
            <w:pPr>
              <w:rPr>
                <w:rFonts w:ascii="Palatino Linotype" w:hAnsi="Palatino Linotype" w:cs="Corbel"/>
                <w:i/>
                <w:sz w:val="20"/>
                <w:szCs w:val="20"/>
              </w:rPr>
            </w:pPr>
            <w:r w:rsidRPr="001504F2">
              <w:rPr>
                <w:rFonts w:ascii="Palatino Linotype" w:hAnsi="Palatino Linotype" w:cs="Corbel"/>
                <w:i/>
                <w:sz w:val="20"/>
                <w:szCs w:val="20"/>
              </w:rPr>
              <w:t>Makeup tests</w:t>
            </w:r>
            <w:r w:rsidRPr="001504F2">
              <w:rPr>
                <w:rFonts w:ascii="Palatino Linotype" w:hAnsi="Palatino Linotype" w:cs="Corbel"/>
                <w:sz w:val="20"/>
                <w:szCs w:val="20"/>
              </w:rPr>
              <w:t xml:space="preserve"> are given only if there is solid evidence of a medical or otherwise serious emergency that prevented the student of participating in the exam. Makeup exam will be administered and proctored by department personnel unless there are other pre-approved arrangements.</w:t>
            </w:r>
          </w:p>
          <w:p w:rsidR="00797AEC" w:rsidRPr="001504F2" w:rsidRDefault="00797AEC">
            <w:pPr>
              <w:rPr>
                <w:rFonts w:ascii="Palatino Linotype" w:hAnsi="Palatino Linotype" w:cs="Corbel"/>
                <w:i/>
                <w:sz w:val="20"/>
                <w:szCs w:val="20"/>
              </w:rPr>
            </w:pPr>
            <w:r w:rsidRPr="001504F2">
              <w:rPr>
                <w:rFonts w:ascii="Palatino Linotype" w:hAnsi="Palatino Linotype" w:cs="Corbel"/>
                <w:i/>
                <w:sz w:val="20"/>
                <w:szCs w:val="20"/>
              </w:rPr>
              <w:t>Late work</w:t>
            </w:r>
            <w:r w:rsidRPr="001504F2">
              <w:rPr>
                <w:rFonts w:ascii="Palatino Linotype" w:hAnsi="Palatino Linotype" w:cs="Corbel"/>
                <w:sz w:val="20"/>
                <w:szCs w:val="20"/>
              </w:rPr>
              <w:t xml:space="preserve"> is not acceptable.</w:t>
            </w:r>
          </w:p>
          <w:p w:rsidR="00797AEC" w:rsidRPr="001504F2" w:rsidRDefault="00797AEC">
            <w:pPr>
              <w:rPr>
                <w:rFonts w:ascii="Palatino Linotype" w:hAnsi="Palatino Linotype" w:cs="Corbel"/>
                <w:sz w:val="20"/>
                <w:szCs w:val="20"/>
              </w:rPr>
            </w:pPr>
            <w:r w:rsidRPr="001504F2">
              <w:rPr>
                <w:rFonts w:ascii="Palatino Linotype" w:hAnsi="Palatino Linotype" w:cs="Corbel"/>
                <w:i/>
                <w:sz w:val="20"/>
                <w:szCs w:val="20"/>
              </w:rPr>
              <w:t>Incomplete grades</w:t>
            </w:r>
            <w:r w:rsidRPr="001504F2">
              <w:rPr>
                <w:rFonts w:ascii="Palatino Linotype" w:hAnsi="Palatino Linotype" w:cs="Corbel"/>
                <w:sz w:val="20"/>
                <w:szCs w:val="20"/>
              </w:rPr>
              <w:t xml:space="preserve"> are against the policy of the department. Unless there is solid evidence of medical or otherwise serious emergency situation incomplete grades will not be given.</w:t>
            </w:r>
          </w:p>
        </w:tc>
        <w:tc>
          <w:tcPr>
            <w:tcW w:w="25" w:type="dxa"/>
            <w:tcBorders>
              <w:left w:val="single" w:sz="4" w:space="0" w:color="000000"/>
            </w:tcBorders>
            <w:shd w:val="clear" w:color="auto" w:fill="auto"/>
          </w:tcPr>
          <w:p w:rsidR="00797AEC" w:rsidRPr="001504F2" w:rsidRDefault="00797AEC">
            <w:pPr>
              <w:snapToGrid w:val="0"/>
              <w:rPr>
                <w:rFonts w:ascii="Palatino Linotype" w:hAnsi="Palatino Linotype" w:cs="Corbel"/>
                <w:sz w:val="20"/>
                <w:szCs w:val="20"/>
              </w:rPr>
            </w:pPr>
          </w:p>
        </w:tc>
        <w:tc>
          <w:tcPr>
            <w:tcW w:w="215" w:type="dxa"/>
            <w:gridSpan w:val="5"/>
            <w:shd w:val="clear" w:color="auto" w:fill="auto"/>
          </w:tcPr>
          <w:p w:rsidR="00797AEC" w:rsidRPr="001504F2" w:rsidRDefault="00797AEC">
            <w:pPr>
              <w:snapToGrid w:val="0"/>
              <w:rPr>
                <w:rFonts w:ascii="Palatino Linotype" w:hAnsi="Palatino Linotype" w:cs="Corbel"/>
                <w:b/>
                <w:color w:val="000080"/>
                <w:sz w:val="20"/>
                <w:szCs w:val="20"/>
              </w:rPr>
            </w:pPr>
          </w:p>
        </w:tc>
        <w:tc>
          <w:tcPr>
            <w:tcW w:w="122" w:type="dxa"/>
            <w:gridSpan w:val="2"/>
            <w:shd w:val="clear" w:color="auto" w:fill="auto"/>
          </w:tcPr>
          <w:p w:rsidR="00797AEC" w:rsidRPr="001504F2" w:rsidRDefault="00797AEC">
            <w:pPr>
              <w:snapToGrid w:val="0"/>
              <w:rPr>
                <w:rFonts w:ascii="Palatino Linotype" w:hAnsi="Palatino Linotype" w:cs="Corbel"/>
                <w:b/>
                <w:color w:val="000080"/>
                <w:sz w:val="20"/>
                <w:szCs w:val="20"/>
              </w:rPr>
            </w:pPr>
          </w:p>
        </w:tc>
      </w:tr>
      <w:tr w:rsidR="00797AEC" w:rsidRPr="001504F2" w:rsidTr="00B22CF2">
        <w:trPr>
          <w:gridBefore w:val="1"/>
          <w:gridAfter w:val="2"/>
          <w:wBefore w:w="21" w:type="dxa"/>
          <w:wAfter w:w="55" w:type="dxa"/>
        </w:trPr>
        <w:tc>
          <w:tcPr>
            <w:tcW w:w="8819" w:type="dxa"/>
            <w:gridSpan w:val="7"/>
            <w:tcBorders>
              <w:top w:val="single" w:sz="4" w:space="0" w:color="000000"/>
              <w:left w:val="single" w:sz="4" w:space="0" w:color="000000"/>
              <w:bottom w:val="single" w:sz="4" w:space="0" w:color="000000"/>
            </w:tcBorders>
            <w:shd w:val="clear" w:color="auto" w:fill="FFFFCC"/>
          </w:tcPr>
          <w:p w:rsidR="00797AEC" w:rsidRPr="001504F2" w:rsidRDefault="00797AEC">
            <w:pPr>
              <w:rPr>
                <w:rFonts w:ascii="Palatino Linotype" w:hAnsi="Palatino Linotype" w:cs="Corbel"/>
                <w:sz w:val="20"/>
                <w:szCs w:val="20"/>
              </w:rPr>
            </w:pPr>
            <w:r w:rsidRPr="001504F2">
              <w:rPr>
                <w:rFonts w:ascii="Palatino Linotype" w:hAnsi="Palatino Linotype" w:cs="Corbel"/>
                <w:b/>
                <w:color w:val="000080"/>
                <w:sz w:val="20"/>
                <w:szCs w:val="20"/>
              </w:rPr>
              <w:t>11. Special course requirements</w:t>
            </w:r>
          </w:p>
          <w:p w:rsidR="00797AEC" w:rsidRPr="001504F2" w:rsidRDefault="00797AEC">
            <w:pPr>
              <w:rPr>
                <w:rFonts w:ascii="Palatino Linotype" w:hAnsi="Palatino Linotype" w:cs="Corbel"/>
                <w:sz w:val="20"/>
                <w:szCs w:val="20"/>
              </w:rPr>
            </w:pPr>
          </w:p>
        </w:tc>
        <w:tc>
          <w:tcPr>
            <w:tcW w:w="25" w:type="dxa"/>
            <w:tcBorders>
              <w:left w:val="single" w:sz="4" w:space="0" w:color="000000"/>
            </w:tcBorders>
            <w:shd w:val="clear" w:color="auto" w:fill="auto"/>
          </w:tcPr>
          <w:p w:rsidR="00797AEC" w:rsidRPr="001504F2" w:rsidRDefault="00797AEC">
            <w:pPr>
              <w:snapToGrid w:val="0"/>
              <w:rPr>
                <w:rFonts w:ascii="Palatino Linotype" w:hAnsi="Palatino Linotype" w:cs="Corbel"/>
                <w:sz w:val="20"/>
                <w:szCs w:val="20"/>
              </w:rPr>
            </w:pPr>
          </w:p>
        </w:tc>
        <w:tc>
          <w:tcPr>
            <w:tcW w:w="215" w:type="dxa"/>
            <w:gridSpan w:val="5"/>
            <w:shd w:val="clear" w:color="auto" w:fill="auto"/>
          </w:tcPr>
          <w:p w:rsidR="00797AEC" w:rsidRPr="001504F2" w:rsidRDefault="00797AEC">
            <w:pPr>
              <w:snapToGrid w:val="0"/>
              <w:rPr>
                <w:rFonts w:ascii="Palatino Linotype" w:hAnsi="Palatino Linotype" w:cs="Corbel"/>
                <w:sz w:val="20"/>
                <w:szCs w:val="20"/>
              </w:rPr>
            </w:pPr>
          </w:p>
        </w:tc>
        <w:tc>
          <w:tcPr>
            <w:tcW w:w="122" w:type="dxa"/>
            <w:gridSpan w:val="2"/>
            <w:shd w:val="clear" w:color="auto" w:fill="auto"/>
          </w:tcPr>
          <w:p w:rsidR="00797AEC" w:rsidRPr="001504F2" w:rsidRDefault="00797AEC">
            <w:pPr>
              <w:snapToGrid w:val="0"/>
              <w:rPr>
                <w:rFonts w:ascii="Palatino Linotype" w:hAnsi="Palatino Linotype" w:cs="Corbel"/>
                <w:sz w:val="20"/>
                <w:szCs w:val="20"/>
              </w:rPr>
            </w:pPr>
          </w:p>
        </w:tc>
      </w:tr>
      <w:tr w:rsidR="00797AEC" w:rsidRPr="001504F2" w:rsidTr="00B22CF2">
        <w:trPr>
          <w:gridBefore w:val="1"/>
          <w:gridAfter w:val="2"/>
          <w:wBefore w:w="21" w:type="dxa"/>
          <w:wAfter w:w="55" w:type="dxa"/>
        </w:trPr>
        <w:tc>
          <w:tcPr>
            <w:tcW w:w="8819" w:type="dxa"/>
            <w:gridSpan w:val="7"/>
            <w:tcBorders>
              <w:top w:val="single" w:sz="4" w:space="0" w:color="000000"/>
              <w:left w:val="single" w:sz="4" w:space="0" w:color="000000"/>
              <w:bottom w:val="single" w:sz="4" w:space="0" w:color="000000"/>
            </w:tcBorders>
            <w:shd w:val="clear" w:color="auto" w:fill="auto"/>
          </w:tcPr>
          <w:p w:rsidR="00797AEC" w:rsidRPr="001504F2" w:rsidRDefault="00797AEC">
            <w:pPr>
              <w:autoSpaceDE w:val="0"/>
              <w:rPr>
                <w:rFonts w:ascii="Palatino Linotype" w:hAnsi="Palatino Linotype" w:cs="Corbel"/>
                <w:sz w:val="20"/>
                <w:szCs w:val="20"/>
              </w:rPr>
            </w:pPr>
            <w:r w:rsidRPr="001504F2">
              <w:rPr>
                <w:rFonts w:ascii="Palatino Linotype" w:hAnsi="Palatino Linotype" w:cs="Corbel"/>
                <w:sz w:val="20"/>
                <w:szCs w:val="20"/>
              </w:rPr>
              <w:lastRenderedPageBreak/>
              <w:t>Students must check their official FAU electronic mail accounts and the official course web page (Blackboard) on a daily basis for announcements and other correspondence.</w:t>
            </w:r>
          </w:p>
        </w:tc>
        <w:tc>
          <w:tcPr>
            <w:tcW w:w="25" w:type="dxa"/>
            <w:tcBorders>
              <w:left w:val="single" w:sz="4" w:space="0" w:color="000000"/>
            </w:tcBorders>
            <w:shd w:val="clear" w:color="auto" w:fill="auto"/>
          </w:tcPr>
          <w:p w:rsidR="00797AEC" w:rsidRPr="001504F2" w:rsidRDefault="00797AEC">
            <w:pPr>
              <w:snapToGrid w:val="0"/>
              <w:rPr>
                <w:rFonts w:ascii="Palatino Linotype" w:hAnsi="Palatino Linotype" w:cs="Corbel"/>
                <w:sz w:val="20"/>
                <w:szCs w:val="20"/>
              </w:rPr>
            </w:pPr>
          </w:p>
        </w:tc>
        <w:tc>
          <w:tcPr>
            <w:tcW w:w="215" w:type="dxa"/>
            <w:gridSpan w:val="5"/>
            <w:shd w:val="clear" w:color="auto" w:fill="auto"/>
          </w:tcPr>
          <w:p w:rsidR="00797AEC" w:rsidRPr="001504F2" w:rsidRDefault="00797AEC">
            <w:pPr>
              <w:snapToGrid w:val="0"/>
              <w:rPr>
                <w:rFonts w:ascii="Palatino Linotype" w:hAnsi="Palatino Linotype" w:cs="Corbel"/>
                <w:b/>
                <w:color w:val="000080"/>
                <w:sz w:val="20"/>
                <w:szCs w:val="20"/>
              </w:rPr>
            </w:pPr>
          </w:p>
        </w:tc>
        <w:tc>
          <w:tcPr>
            <w:tcW w:w="122" w:type="dxa"/>
            <w:gridSpan w:val="2"/>
            <w:shd w:val="clear" w:color="auto" w:fill="auto"/>
          </w:tcPr>
          <w:p w:rsidR="00797AEC" w:rsidRPr="001504F2" w:rsidRDefault="00797AEC">
            <w:pPr>
              <w:snapToGrid w:val="0"/>
              <w:rPr>
                <w:rFonts w:ascii="Palatino Linotype" w:hAnsi="Palatino Linotype" w:cs="Corbel"/>
                <w:b/>
                <w:color w:val="000080"/>
                <w:sz w:val="20"/>
                <w:szCs w:val="20"/>
              </w:rPr>
            </w:pPr>
          </w:p>
        </w:tc>
      </w:tr>
      <w:tr w:rsidR="00797AEC" w:rsidRPr="001504F2" w:rsidTr="00B22CF2">
        <w:trPr>
          <w:gridBefore w:val="1"/>
          <w:gridAfter w:val="2"/>
          <w:wBefore w:w="21" w:type="dxa"/>
          <w:wAfter w:w="55" w:type="dxa"/>
        </w:trPr>
        <w:tc>
          <w:tcPr>
            <w:tcW w:w="8819" w:type="dxa"/>
            <w:gridSpan w:val="7"/>
            <w:tcBorders>
              <w:top w:val="single" w:sz="4" w:space="0" w:color="000000"/>
              <w:left w:val="single" w:sz="4" w:space="0" w:color="000000"/>
              <w:bottom w:val="single" w:sz="4" w:space="0" w:color="000000"/>
            </w:tcBorders>
            <w:shd w:val="clear" w:color="auto" w:fill="FFFFCC"/>
          </w:tcPr>
          <w:p w:rsidR="00797AEC" w:rsidRPr="001504F2" w:rsidRDefault="00797AEC">
            <w:pPr>
              <w:rPr>
                <w:rFonts w:ascii="Palatino Linotype" w:hAnsi="Palatino Linotype" w:cs="Corbel"/>
                <w:sz w:val="20"/>
                <w:szCs w:val="20"/>
              </w:rPr>
            </w:pPr>
            <w:r w:rsidRPr="001504F2">
              <w:rPr>
                <w:rFonts w:ascii="Palatino Linotype" w:hAnsi="Palatino Linotype" w:cs="Corbel"/>
                <w:b/>
                <w:color w:val="000080"/>
                <w:sz w:val="20"/>
                <w:szCs w:val="20"/>
              </w:rPr>
              <w:t>12. Classroom etiquette policy</w:t>
            </w:r>
          </w:p>
          <w:p w:rsidR="00797AEC" w:rsidRPr="001504F2" w:rsidRDefault="00797AEC">
            <w:pPr>
              <w:rPr>
                <w:rFonts w:ascii="Palatino Linotype" w:hAnsi="Palatino Linotype" w:cs="Corbel"/>
                <w:sz w:val="20"/>
                <w:szCs w:val="20"/>
              </w:rPr>
            </w:pPr>
          </w:p>
        </w:tc>
        <w:tc>
          <w:tcPr>
            <w:tcW w:w="25" w:type="dxa"/>
            <w:tcBorders>
              <w:left w:val="single" w:sz="4" w:space="0" w:color="000000"/>
            </w:tcBorders>
            <w:shd w:val="clear" w:color="auto" w:fill="auto"/>
          </w:tcPr>
          <w:p w:rsidR="00797AEC" w:rsidRPr="001504F2" w:rsidRDefault="00797AEC">
            <w:pPr>
              <w:snapToGrid w:val="0"/>
              <w:rPr>
                <w:rFonts w:ascii="Palatino Linotype" w:hAnsi="Palatino Linotype" w:cs="Corbel"/>
                <w:sz w:val="20"/>
                <w:szCs w:val="20"/>
              </w:rPr>
            </w:pPr>
          </w:p>
        </w:tc>
        <w:tc>
          <w:tcPr>
            <w:tcW w:w="215" w:type="dxa"/>
            <w:gridSpan w:val="5"/>
            <w:shd w:val="clear" w:color="auto" w:fill="auto"/>
          </w:tcPr>
          <w:p w:rsidR="00797AEC" w:rsidRPr="001504F2" w:rsidRDefault="00797AEC">
            <w:pPr>
              <w:snapToGrid w:val="0"/>
              <w:rPr>
                <w:rFonts w:ascii="Palatino Linotype" w:hAnsi="Palatino Linotype" w:cs="Corbel"/>
                <w:sz w:val="20"/>
                <w:szCs w:val="20"/>
              </w:rPr>
            </w:pPr>
          </w:p>
        </w:tc>
        <w:tc>
          <w:tcPr>
            <w:tcW w:w="122" w:type="dxa"/>
            <w:gridSpan w:val="2"/>
            <w:shd w:val="clear" w:color="auto" w:fill="auto"/>
          </w:tcPr>
          <w:p w:rsidR="00797AEC" w:rsidRPr="001504F2" w:rsidRDefault="00797AEC">
            <w:pPr>
              <w:snapToGrid w:val="0"/>
              <w:rPr>
                <w:rFonts w:ascii="Palatino Linotype" w:hAnsi="Palatino Linotype" w:cs="Corbel"/>
                <w:sz w:val="20"/>
                <w:szCs w:val="20"/>
              </w:rPr>
            </w:pPr>
          </w:p>
        </w:tc>
      </w:tr>
      <w:tr w:rsidR="00797AEC" w:rsidRPr="001504F2" w:rsidTr="00B22CF2">
        <w:trPr>
          <w:gridBefore w:val="1"/>
          <w:gridAfter w:val="2"/>
          <w:wBefore w:w="21" w:type="dxa"/>
          <w:wAfter w:w="55" w:type="dxa"/>
          <w:trHeight w:val="40"/>
        </w:trPr>
        <w:tc>
          <w:tcPr>
            <w:tcW w:w="8819" w:type="dxa"/>
            <w:gridSpan w:val="7"/>
            <w:tcBorders>
              <w:top w:val="single" w:sz="4" w:space="0" w:color="000000"/>
              <w:left w:val="single" w:sz="4" w:space="0" w:color="000000"/>
              <w:bottom w:val="single" w:sz="4" w:space="0" w:color="000000"/>
            </w:tcBorders>
            <w:shd w:val="clear" w:color="auto" w:fill="auto"/>
          </w:tcPr>
          <w:p w:rsidR="00797AEC" w:rsidRPr="001504F2" w:rsidRDefault="00797AEC">
            <w:pPr>
              <w:rPr>
                <w:rFonts w:ascii="Palatino Linotype" w:hAnsi="Palatino Linotype" w:cs="Corbel"/>
                <w:sz w:val="20"/>
                <w:szCs w:val="20"/>
              </w:rPr>
            </w:pPr>
            <w:r w:rsidRPr="001504F2">
              <w:rPr>
                <w:rFonts w:ascii="Palatino Linotype" w:hAnsi="Palatino Linotype" w:cs="Corbel"/>
                <w:sz w:val="20"/>
                <w:szCs w:val="20"/>
              </w:rPr>
              <w:t>University policy requires that in order to enhance and maintain a productive atmosphere for education, personal communication devices, such as cellular phones and laptops, are to be disabled in class sessions.</w:t>
            </w:r>
          </w:p>
        </w:tc>
        <w:tc>
          <w:tcPr>
            <w:tcW w:w="25" w:type="dxa"/>
            <w:tcBorders>
              <w:left w:val="single" w:sz="4" w:space="0" w:color="000000"/>
            </w:tcBorders>
            <w:shd w:val="clear" w:color="auto" w:fill="auto"/>
          </w:tcPr>
          <w:p w:rsidR="00797AEC" w:rsidRPr="001504F2" w:rsidRDefault="00797AEC">
            <w:pPr>
              <w:snapToGrid w:val="0"/>
              <w:rPr>
                <w:rFonts w:ascii="Palatino Linotype" w:hAnsi="Palatino Linotype" w:cs="Corbel"/>
                <w:sz w:val="20"/>
                <w:szCs w:val="20"/>
              </w:rPr>
            </w:pPr>
          </w:p>
        </w:tc>
        <w:tc>
          <w:tcPr>
            <w:tcW w:w="215" w:type="dxa"/>
            <w:gridSpan w:val="5"/>
            <w:shd w:val="clear" w:color="auto" w:fill="auto"/>
          </w:tcPr>
          <w:p w:rsidR="00797AEC" w:rsidRPr="001504F2" w:rsidRDefault="00797AEC">
            <w:pPr>
              <w:snapToGrid w:val="0"/>
              <w:rPr>
                <w:rFonts w:ascii="Palatino Linotype" w:hAnsi="Palatino Linotype" w:cs="Corbel"/>
                <w:b/>
                <w:color w:val="000080"/>
                <w:sz w:val="20"/>
                <w:szCs w:val="20"/>
              </w:rPr>
            </w:pPr>
          </w:p>
        </w:tc>
        <w:tc>
          <w:tcPr>
            <w:tcW w:w="122" w:type="dxa"/>
            <w:gridSpan w:val="2"/>
            <w:shd w:val="clear" w:color="auto" w:fill="auto"/>
          </w:tcPr>
          <w:p w:rsidR="00797AEC" w:rsidRPr="001504F2" w:rsidRDefault="00797AEC">
            <w:pPr>
              <w:snapToGrid w:val="0"/>
              <w:rPr>
                <w:rFonts w:ascii="Palatino Linotype" w:hAnsi="Palatino Linotype" w:cs="Corbel"/>
                <w:b/>
                <w:color w:val="000080"/>
                <w:sz w:val="20"/>
                <w:szCs w:val="20"/>
              </w:rPr>
            </w:pPr>
          </w:p>
        </w:tc>
      </w:tr>
      <w:tr w:rsidR="00797AEC" w:rsidRPr="001504F2" w:rsidTr="00B22CF2">
        <w:trPr>
          <w:gridBefore w:val="1"/>
          <w:gridAfter w:val="2"/>
          <w:wBefore w:w="21" w:type="dxa"/>
          <w:wAfter w:w="55" w:type="dxa"/>
          <w:trHeight w:val="40"/>
        </w:trPr>
        <w:tc>
          <w:tcPr>
            <w:tcW w:w="8819" w:type="dxa"/>
            <w:gridSpan w:val="7"/>
            <w:tcBorders>
              <w:top w:val="single" w:sz="4" w:space="0" w:color="000000"/>
              <w:left w:val="single" w:sz="4" w:space="0" w:color="000000"/>
              <w:bottom w:val="single" w:sz="4" w:space="0" w:color="000000"/>
            </w:tcBorders>
            <w:shd w:val="clear" w:color="auto" w:fill="FFFFCC"/>
          </w:tcPr>
          <w:p w:rsidR="00797AEC" w:rsidRPr="001504F2" w:rsidRDefault="00797AEC">
            <w:pPr>
              <w:rPr>
                <w:rFonts w:ascii="Palatino Linotype" w:hAnsi="Palatino Linotype" w:cs="Corbel"/>
                <w:sz w:val="20"/>
                <w:szCs w:val="20"/>
              </w:rPr>
            </w:pPr>
            <w:r w:rsidRPr="001504F2">
              <w:rPr>
                <w:rFonts w:ascii="Palatino Linotype" w:hAnsi="Palatino Linotype" w:cs="Corbel"/>
                <w:b/>
                <w:color w:val="000080"/>
                <w:sz w:val="20"/>
                <w:szCs w:val="20"/>
              </w:rPr>
              <w:t>13. Disability policy statement</w:t>
            </w:r>
          </w:p>
          <w:p w:rsidR="00797AEC" w:rsidRPr="001504F2" w:rsidRDefault="00797AEC">
            <w:pPr>
              <w:rPr>
                <w:rFonts w:ascii="Palatino Linotype" w:hAnsi="Palatino Linotype" w:cs="Corbel"/>
                <w:sz w:val="20"/>
                <w:szCs w:val="20"/>
              </w:rPr>
            </w:pPr>
          </w:p>
        </w:tc>
        <w:tc>
          <w:tcPr>
            <w:tcW w:w="25" w:type="dxa"/>
            <w:tcBorders>
              <w:left w:val="single" w:sz="4" w:space="0" w:color="000000"/>
            </w:tcBorders>
            <w:shd w:val="clear" w:color="auto" w:fill="auto"/>
          </w:tcPr>
          <w:p w:rsidR="00797AEC" w:rsidRPr="001504F2" w:rsidRDefault="00797AEC">
            <w:pPr>
              <w:snapToGrid w:val="0"/>
              <w:rPr>
                <w:rFonts w:ascii="Palatino Linotype" w:hAnsi="Palatino Linotype" w:cs="Corbel"/>
                <w:sz w:val="20"/>
                <w:szCs w:val="20"/>
              </w:rPr>
            </w:pPr>
          </w:p>
        </w:tc>
        <w:tc>
          <w:tcPr>
            <w:tcW w:w="215" w:type="dxa"/>
            <w:gridSpan w:val="5"/>
            <w:shd w:val="clear" w:color="auto" w:fill="auto"/>
          </w:tcPr>
          <w:p w:rsidR="00797AEC" w:rsidRPr="001504F2" w:rsidRDefault="00797AEC">
            <w:pPr>
              <w:snapToGrid w:val="0"/>
              <w:rPr>
                <w:rFonts w:ascii="Palatino Linotype" w:hAnsi="Palatino Linotype" w:cs="Corbel"/>
                <w:sz w:val="20"/>
                <w:szCs w:val="20"/>
              </w:rPr>
            </w:pPr>
          </w:p>
        </w:tc>
        <w:tc>
          <w:tcPr>
            <w:tcW w:w="122" w:type="dxa"/>
            <w:gridSpan w:val="2"/>
            <w:shd w:val="clear" w:color="auto" w:fill="auto"/>
          </w:tcPr>
          <w:p w:rsidR="00797AEC" w:rsidRPr="001504F2" w:rsidRDefault="00797AEC">
            <w:pPr>
              <w:snapToGrid w:val="0"/>
              <w:rPr>
                <w:rFonts w:ascii="Palatino Linotype" w:hAnsi="Palatino Linotype" w:cs="Corbel"/>
                <w:sz w:val="20"/>
                <w:szCs w:val="20"/>
              </w:rPr>
            </w:pPr>
          </w:p>
        </w:tc>
      </w:tr>
      <w:tr w:rsidR="00797AEC" w:rsidRPr="001504F2" w:rsidTr="00B22CF2">
        <w:trPr>
          <w:gridBefore w:val="1"/>
          <w:gridAfter w:val="2"/>
          <w:wBefore w:w="21" w:type="dxa"/>
          <w:wAfter w:w="55" w:type="dxa"/>
          <w:trHeight w:val="40"/>
        </w:trPr>
        <w:tc>
          <w:tcPr>
            <w:tcW w:w="8819" w:type="dxa"/>
            <w:gridSpan w:val="7"/>
            <w:tcBorders>
              <w:top w:val="single" w:sz="4" w:space="0" w:color="000000"/>
              <w:left w:val="single" w:sz="4" w:space="0" w:color="000000"/>
              <w:bottom w:val="single" w:sz="4" w:space="0" w:color="000000"/>
            </w:tcBorders>
            <w:shd w:val="clear" w:color="auto" w:fill="auto"/>
          </w:tcPr>
          <w:p w:rsidR="00797AEC" w:rsidRPr="001504F2" w:rsidRDefault="00797AEC">
            <w:pPr>
              <w:rPr>
                <w:rFonts w:ascii="Palatino Linotype" w:hAnsi="Palatino Linotype" w:cs="Corbel"/>
                <w:sz w:val="20"/>
                <w:szCs w:val="20"/>
              </w:rPr>
            </w:pPr>
            <w:r w:rsidRPr="001504F2">
              <w:rPr>
                <w:rFonts w:ascii="Palatino Linotype" w:hAnsi="Palatino Linotype" w:cs="Corbel"/>
                <w:sz w:val="20"/>
                <w:szCs w:val="20"/>
              </w:rPr>
              <w:t>In compliance with the Americans with Disabilities Act (ADA), students who require special accommodations due to a disability to properly execute coursework must register with the Office for Students with Disabilities (OSD) located in Boca Raton campus, SU 133 (561) 297-3880 and follow all OSD procedures.</w:t>
            </w:r>
          </w:p>
        </w:tc>
        <w:tc>
          <w:tcPr>
            <w:tcW w:w="25" w:type="dxa"/>
            <w:tcBorders>
              <w:left w:val="single" w:sz="4" w:space="0" w:color="000000"/>
            </w:tcBorders>
            <w:shd w:val="clear" w:color="auto" w:fill="auto"/>
          </w:tcPr>
          <w:p w:rsidR="00797AEC" w:rsidRPr="001504F2" w:rsidRDefault="00797AEC">
            <w:pPr>
              <w:snapToGrid w:val="0"/>
              <w:rPr>
                <w:rFonts w:ascii="Palatino Linotype" w:hAnsi="Palatino Linotype" w:cs="Corbel"/>
                <w:sz w:val="20"/>
                <w:szCs w:val="20"/>
              </w:rPr>
            </w:pPr>
          </w:p>
        </w:tc>
        <w:tc>
          <w:tcPr>
            <w:tcW w:w="215" w:type="dxa"/>
            <w:gridSpan w:val="5"/>
            <w:shd w:val="clear" w:color="auto" w:fill="auto"/>
          </w:tcPr>
          <w:p w:rsidR="00797AEC" w:rsidRPr="001504F2" w:rsidRDefault="00797AEC">
            <w:pPr>
              <w:snapToGrid w:val="0"/>
              <w:rPr>
                <w:rFonts w:ascii="Palatino Linotype" w:hAnsi="Palatino Linotype" w:cs="Corbel"/>
                <w:b/>
                <w:color w:val="000080"/>
                <w:sz w:val="20"/>
                <w:szCs w:val="20"/>
              </w:rPr>
            </w:pPr>
          </w:p>
        </w:tc>
        <w:tc>
          <w:tcPr>
            <w:tcW w:w="122" w:type="dxa"/>
            <w:gridSpan w:val="2"/>
            <w:shd w:val="clear" w:color="auto" w:fill="auto"/>
          </w:tcPr>
          <w:p w:rsidR="00797AEC" w:rsidRPr="001504F2" w:rsidRDefault="00797AEC">
            <w:pPr>
              <w:snapToGrid w:val="0"/>
              <w:rPr>
                <w:rFonts w:ascii="Palatino Linotype" w:hAnsi="Palatino Linotype" w:cs="Corbel"/>
                <w:b/>
                <w:color w:val="000080"/>
                <w:sz w:val="20"/>
                <w:szCs w:val="20"/>
              </w:rPr>
            </w:pPr>
          </w:p>
        </w:tc>
      </w:tr>
      <w:tr w:rsidR="00797AEC" w:rsidRPr="001504F2" w:rsidTr="00B22CF2">
        <w:trPr>
          <w:gridBefore w:val="1"/>
          <w:gridAfter w:val="2"/>
          <w:wBefore w:w="21" w:type="dxa"/>
          <w:wAfter w:w="55" w:type="dxa"/>
          <w:trHeight w:val="40"/>
        </w:trPr>
        <w:tc>
          <w:tcPr>
            <w:tcW w:w="8819" w:type="dxa"/>
            <w:gridSpan w:val="7"/>
            <w:tcBorders>
              <w:top w:val="single" w:sz="4" w:space="0" w:color="000000"/>
              <w:left w:val="single" w:sz="4" w:space="0" w:color="000000"/>
              <w:bottom w:val="single" w:sz="4" w:space="0" w:color="000000"/>
            </w:tcBorders>
            <w:shd w:val="clear" w:color="auto" w:fill="FFFFCC"/>
          </w:tcPr>
          <w:p w:rsidR="00797AEC" w:rsidRPr="001504F2" w:rsidRDefault="00797AEC">
            <w:pPr>
              <w:rPr>
                <w:rFonts w:ascii="Palatino Linotype" w:hAnsi="Palatino Linotype" w:cs="Corbel"/>
                <w:sz w:val="20"/>
                <w:szCs w:val="20"/>
              </w:rPr>
            </w:pPr>
            <w:r w:rsidRPr="001504F2">
              <w:rPr>
                <w:rFonts w:ascii="Palatino Linotype" w:hAnsi="Palatino Linotype" w:cs="Corbel"/>
                <w:b/>
                <w:color w:val="000080"/>
                <w:sz w:val="20"/>
                <w:szCs w:val="20"/>
              </w:rPr>
              <w:t>14. Code of Academic Integrity</w:t>
            </w:r>
          </w:p>
          <w:p w:rsidR="00797AEC" w:rsidRPr="001504F2" w:rsidRDefault="00797AEC">
            <w:pPr>
              <w:rPr>
                <w:rFonts w:ascii="Palatino Linotype" w:hAnsi="Palatino Linotype" w:cs="Corbel"/>
                <w:sz w:val="20"/>
                <w:szCs w:val="20"/>
              </w:rPr>
            </w:pPr>
          </w:p>
        </w:tc>
        <w:tc>
          <w:tcPr>
            <w:tcW w:w="25" w:type="dxa"/>
            <w:tcBorders>
              <w:left w:val="single" w:sz="4" w:space="0" w:color="000000"/>
            </w:tcBorders>
            <w:shd w:val="clear" w:color="auto" w:fill="auto"/>
          </w:tcPr>
          <w:p w:rsidR="00797AEC" w:rsidRPr="001504F2" w:rsidRDefault="00797AEC">
            <w:pPr>
              <w:snapToGrid w:val="0"/>
              <w:rPr>
                <w:rFonts w:ascii="Palatino Linotype" w:hAnsi="Palatino Linotype" w:cs="Corbel"/>
                <w:sz w:val="20"/>
                <w:szCs w:val="20"/>
              </w:rPr>
            </w:pPr>
          </w:p>
        </w:tc>
        <w:tc>
          <w:tcPr>
            <w:tcW w:w="215" w:type="dxa"/>
            <w:gridSpan w:val="5"/>
            <w:shd w:val="clear" w:color="auto" w:fill="auto"/>
          </w:tcPr>
          <w:p w:rsidR="00797AEC" w:rsidRPr="001504F2" w:rsidRDefault="00797AEC">
            <w:pPr>
              <w:snapToGrid w:val="0"/>
              <w:rPr>
                <w:rFonts w:ascii="Palatino Linotype" w:hAnsi="Palatino Linotype" w:cs="Corbel"/>
                <w:sz w:val="20"/>
                <w:szCs w:val="20"/>
              </w:rPr>
            </w:pPr>
          </w:p>
        </w:tc>
        <w:tc>
          <w:tcPr>
            <w:tcW w:w="122" w:type="dxa"/>
            <w:gridSpan w:val="2"/>
            <w:shd w:val="clear" w:color="auto" w:fill="auto"/>
          </w:tcPr>
          <w:p w:rsidR="00797AEC" w:rsidRPr="001504F2" w:rsidRDefault="00797AEC">
            <w:pPr>
              <w:snapToGrid w:val="0"/>
              <w:rPr>
                <w:rFonts w:ascii="Palatino Linotype" w:hAnsi="Palatino Linotype" w:cs="Corbel"/>
                <w:sz w:val="20"/>
                <w:szCs w:val="20"/>
              </w:rPr>
            </w:pPr>
          </w:p>
        </w:tc>
      </w:tr>
      <w:tr w:rsidR="00797AEC" w:rsidRPr="001504F2" w:rsidTr="00B22CF2">
        <w:trPr>
          <w:gridBefore w:val="1"/>
          <w:gridAfter w:val="2"/>
          <w:wBefore w:w="21" w:type="dxa"/>
          <w:wAfter w:w="55" w:type="dxa"/>
          <w:trHeight w:val="40"/>
        </w:trPr>
        <w:tc>
          <w:tcPr>
            <w:tcW w:w="8819" w:type="dxa"/>
            <w:gridSpan w:val="7"/>
            <w:tcBorders>
              <w:top w:val="single" w:sz="4" w:space="0" w:color="000000"/>
              <w:left w:val="single" w:sz="4" w:space="0" w:color="000000"/>
              <w:bottom w:val="single" w:sz="4" w:space="0" w:color="000000"/>
            </w:tcBorders>
            <w:shd w:val="clear" w:color="auto" w:fill="auto"/>
          </w:tcPr>
          <w:p w:rsidR="00797AEC" w:rsidRPr="001504F2" w:rsidRDefault="00797AEC" w:rsidP="00AD040F">
            <w:pPr>
              <w:rPr>
                <w:rFonts w:ascii="Palatino Linotype" w:hAnsi="Palatino Linotype" w:cs="Corbel"/>
                <w:sz w:val="20"/>
                <w:szCs w:val="20"/>
              </w:rPr>
            </w:pPr>
            <w:r w:rsidRPr="001504F2">
              <w:rPr>
                <w:rFonts w:ascii="Palatino Linotype" w:hAnsi="Palatino Linotype" w:cs="Corbel"/>
                <w:sz w:val="20"/>
                <w:szCs w:val="20"/>
              </w:rPr>
              <w:t xml:space="preserve">Students at Florida Atlantic University are expected to maintain the highest ethical standards. Academic dishonesty is considered a serious breach of these ethical standards, because it interferes with the university mission to provide a high quality education in which no student enjoys unfair advantage over any other. Academic dishonesty is also destructive of the university community, which is grounded in a system of mutual trust and place high value on personal integrity and individual responsibility. Harsh penalties are associated with academic dishonesty. See University Regulation 4.001 at </w:t>
            </w:r>
            <w:bookmarkStart w:id="0" w:name="_GoBack"/>
            <w:r w:rsidR="00453FDF" w:rsidRPr="00B14C94">
              <w:rPr>
                <w:rFonts w:asciiTheme="minorHAnsi" w:hAnsiTheme="minorHAnsi" w:cs="Courier New"/>
                <w:sz w:val="20"/>
                <w:szCs w:val="20"/>
              </w:rPr>
              <w:fldChar w:fldCharType="begin"/>
            </w:r>
            <w:r w:rsidR="00B14C94" w:rsidRPr="00B14C94">
              <w:rPr>
                <w:rFonts w:asciiTheme="minorHAnsi" w:hAnsiTheme="minorHAnsi" w:cs="Courier New"/>
                <w:sz w:val="20"/>
                <w:szCs w:val="20"/>
              </w:rPr>
              <w:instrText xml:space="preserve"> HYPERLINK "https://exchange.fau.edu/owa/redir.aspx?C=LzsrykF9ck2R7YW3fuHlLFIz-xy2T9IIh5f4wovKPUUefxEzEO-vRapGunabCX6L64O2eED8PJs.&amp;URL=http%3a%2f%2fwww.fau.edu%2fregulations%2fchapter4%2f4.001_Code_of_Academic_Integrity.pdf" \t "_blank" </w:instrText>
            </w:r>
            <w:r w:rsidR="00453FDF" w:rsidRPr="00B14C94">
              <w:rPr>
                <w:rFonts w:asciiTheme="minorHAnsi" w:hAnsiTheme="minorHAnsi" w:cs="Courier New"/>
                <w:sz w:val="20"/>
                <w:szCs w:val="20"/>
              </w:rPr>
              <w:fldChar w:fldCharType="separate"/>
            </w:r>
            <w:r w:rsidR="00B14C94" w:rsidRPr="00B14C94">
              <w:rPr>
                <w:rStyle w:val="Hyperlink"/>
                <w:rFonts w:asciiTheme="minorHAnsi" w:hAnsiTheme="minorHAnsi" w:cs="Courier New"/>
                <w:sz w:val="20"/>
                <w:szCs w:val="20"/>
              </w:rPr>
              <w:t>www.fau.edu/regulations/chapter4/4.001_Code_of_Academic_Integrity.pdf</w:t>
            </w:r>
            <w:r w:rsidR="00453FDF" w:rsidRPr="00B14C94">
              <w:rPr>
                <w:rFonts w:asciiTheme="minorHAnsi" w:hAnsiTheme="minorHAnsi" w:cs="Courier New"/>
                <w:sz w:val="20"/>
                <w:szCs w:val="20"/>
              </w:rPr>
              <w:fldChar w:fldCharType="end"/>
            </w:r>
            <w:bookmarkEnd w:id="0"/>
          </w:p>
        </w:tc>
        <w:tc>
          <w:tcPr>
            <w:tcW w:w="25" w:type="dxa"/>
            <w:tcBorders>
              <w:left w:val="single" w:sz="4" w:space="0" w:color="000000"/>
            </w:tcBorders>
            <w:shd w:val="clear" w:color="auto" w:fill="auto"/>
          </w:tcPr>
          <w:p w:rsidR="00797AEC" w:rsidRPr="001504F2" w:rsidRDefault="00797AEC">
            <w:pPr>
              <w:snapToGrid w:val="0"/>
              <w:rPr>
                <w:rFonts w:ascii="Palatino Linotype" w:hAnsi="Palatino Linotype" w:cs="Corbel"/>
                <w:sz w:val="20"/>
                <w:szCs w:val="20"/>
              </w:rPr>
            </w:pPr>
          </w:p>
        </w:tc>
        <w:tc>
          <w:tcPr>
            <w:tcW w:w="215" w:type="dxa"/>
            <w:gridSpan w:val="5"/>
            <w:shd w:val="clear" w:color="auto" w:fill="auto"/>
          </w:tcPr>
          <w:p w:rsidR="00797AEC" w:rsidRPr="001504F2" w:rsidRDefault="00797AEC">
            <w:pPr>
              <w:snapToGrid w:val="0"/>
              <w:rPr>
                <w:rFonts w:ascii="Palatino Linotype" w:hAnsi="Palatino Linotype" w:cs="Corbel"/>
                <w:b/>
                <w:color w:val="000080"/>
                <w:sz w:val="20"/>
                <w:szCs w:val="20"/>
              </w:rPr>
            </w:pPr>
          </w:p>
        </w:tc>
        <w:tc>
          <w:tcPr>
            <w:tcW w:w="122" w:type="dxa"/>
            <w:gridSpan w:val="2"/>
            <w:shd w:val="clear" w:color="auto" w:fill="auto"/>
          </w:tcPr>
          <w:p w:rsidR="00797AEC" w:rsidRPr="001504F2" w:rsidRDefault="00797AEC">
            <w:pPr>
              <w:snapToGrid w:val="0"/>
              <w:rPr>
                <w:rFonts w:ascii="Palatino Linotype" w:hAnsi="Palatino Linotype" w:cs="Corbel"/>
                <w:b/>
                <w:color w:val="000080"/>
                <w:sz w:val="20"/>
                <w:szCs w:val="20"/>
              </w:rPr>
            </w:pPr>
          </w:p>
        </w:tc>
      </w:tr>
      <w:tr w:rsidR="00797AEC" w:rsidRPr="001504F2" w:rsidTr="00B22CF2">
        <w:trPr>
          <w:gridBefore w:val="1"/>
          <w:gridAfter w:val="2"/>
          <w:wBefore w:w="21" w:type="dxa"/>
          <w:wAfter w:w="55" w:type="dxa"/>
        </w:trPr>
        <w:tc>
          <w:tcPr>
            <w:tcW w:w="8819" w:type="dxa"/>
            <w:gridSpan w:val="7"/>
            <w:tcBorders>
              <w:top w:val="single" w:sz="4" w:space="0" w:color="000000"/>
              <w:left w:val="single" w:sz="4" w:space="0" w:color="000000"/>
              <w:bottom w:val="single" w:sz="4" w:space="0" w:color="000000"/>
            </w:tcBorders>
            <w:shd w:val="clear" w:color="auto" w:fill="FFFFCC"/>
          </w:tcPr>
          <w:p w:rsidR="00797AEC" w:rsidRPr="001504F2" w:rsidRDefault="00797AEC">
            <w:pPr>
              <w:rPr>
                <w:rFonts w:ascii="Palatino Linotype" w:hAnsi="Palatino Linotype" w:cs="Corbel"/>
                <w:sz w:val="20"/>
                <w:szCs w:val="20"/>
              </w:rPr>
            </w:pPr>
            <w:r w:rsidRPr="001504F2">
              <w:rPr>
                <w:rFonts w:ascii="Palatino Linotype" w:hAnsi="Palatino Linotype" w:cs="Corbel"/>
                <w:b/>
                <w:color w:val="000080"/>
                <w:sz w:val="20"/>
                <w:szCs w:val="20"/>
              </w:rPr>
              <w:t>15. Required texts/reading</w:t>
            </w:r>
          </w:p>
          <w:p w:rsidR="00797AEC" w:rsidRPr="001504F2" w:rsidRDefault="00797AEC">
            <w:pPr>
              <w:rPr>
                <w:rFonts w:ascii="Palatino Linotype" w:hAnsi="Palatino Linotype" w:cs="Corbel"/>
                <w:sz w:val="20"/>
                <w:szCs w:val="20"/>
              </w:rPr>
            </w:pPr>
          </w:p>
        </w:tc>
        <w:tc>
          <w:tcPr>
            <w:tcW w:w="25" w:type="dxa"/>
            <w:tcBorders>
              <w:left w:val="single" w:sz="4" w:space="0" w:color="000000"/>
            </w:tcBorders>
            <w:shd w:val="clear" w:color="auto" w:fill="auto"/>
          </w:tcPr>
          <w:p w:rsidR="00797AEC" w:rsidRPr="001504F2" w:rsidRDefault="00797AEC">
            <w:pPr>
              <w:snapToGrid w:val="0"/>
              <w:rPr>
                <w:rFonts w:ascii="Palatino Linotype" w:hAnsi="Palatino Linotype" w:cs="Corbel"/>
                <w:sz w:val="20"/>
                <w:szCs w:val="20"/>
              </w:rPr>
            </w:pPr>
          </w:p>
        </w:tc>
        <w:tc>
          <w:tcPr>
            <w:tcW w:w="215" w:type="dxa"/>
            <w:gridSpan w:val="5"/>
            <w:shd w:val="clear" w:color="auto" w:fill="auto"/>
          </w:tcPr>
          <w:p w:rsidR="00797AEC" w:rsidRPr="001504F2" w:rsidRDefault="00797AEC">
            <w:pPr>
              <w:snapToGrid w:val="0"/>
              <w:rPr>
                <w:rFonts w:ascii="Palatino Linotype" w:hAnsi="Palatino Linotype" w:cs="Corbel"/>
                <w:sz w:val="20"/>
                <w:szCs w:val="20"/>
              </w:rPr>
            </w:pPr>
          </w:p>
        </w:tc>
        <w:tc>
          <w:tcPr>
            <w:tcW w:w="122" w:type="dxa"/>
            <w:gridSpan w:val="2"/>
            <w:shd w:val="clear" w:color="auto" w:fill="auto"/>
          </w:tcPr>
          <w:p w:rsidR="00797AEC" w:rsidRPr="001504F2" w:rsidRDefault="00797AEC">
            <w:pPr>
              <w:snapToGrid w:val="0"/>
              <w:rPr>
                <w:rFonts w:ascii="Palatino Linotype" w:hAnsi="Palatino Linotype" w:cs="Corbel"/>
                <w:sz w:val="20"/>
                <w:szCs w:val="20"/>
              </w:rPr>
            </w:pPr>
          </w:p>
        </w:tc>
      </w:tr>
      <w:tr w:rsidR="00797AEC" w:rsidRPr="001504F2" w:rsidTr="00B22CF2">
        <w:trPr>
          <w:gridBefore w:val="1"/>
          <w:gridAfter w:val="2"/>
          <w:wBefore w:w="21" w:type="dxa"/>
          <w:wAfter w:w="55" w:type="dxa"/>
        </w:trPr>
        <w:tc>
          <w:tcPr>
            <w:tcW w:w="8819" w:type="dxa"/>
            <w:gridSpan w:val="7"/>
            <w:tcBorders>
              <w:top w:val="single" w:sz="4" w:space="0" w:color="000000"/>
              <w:left w:val="single" w:sz="4" w:space="0" w:color="000000"/>
              <w:bottom w:val="single" w:sz="4" w:space="0" w:color="000000"/>
            </w:tcBorders>
            <w:shd w:val="clear" w:color="auto" w:fill="auto"/>
          </w:tcPr>
          <w:p w:rsidR="001C766D" w:rsidRDefault="001C766D" w:rsidP="001C766D">
            <w:pPr>
              <w:widowControl w:val="0"/>
              <w:overflowPunct w:val="0"/>
              <w:autoSpaceDE w:val="0"/>
              <w:autoSpaceDN w:val="0"/>
              <w:adjustRightInd w:val="0"/>
              <w:spacing w:line="254" w:lineRule="auto"/>
              <w:ind w:right="1240"/>
              <w:rPr>
                <w:rFonts w:ascii="Arial" w:hAnsi="Arial" w:cs="Arial"/>
                <w:sz w:val="18"/>
                <w:szCs w:val="18"/>
              </w:rPr>
            </w:pPr>
            <w:r>
              <w:rPr>
                <w:rFonts w:ascii="Arial" w:hAnsi="Arial" w:cs="Arial"/>
                <w:sz w:val="18"/>
                <w:szCs w:val="18"/>
              </w:rPr>
              <w:t>1. Official Course Policies document, available on the official course web page (Blackboard).</w:t>
            </w:r>
          </w:p>
          <w:p w:rsidR="001C766D" w:rsidRDefault="001C766D" w:rsidP="001C766D">
            <w:pPr>
              <w:widowControl w:val="0"/>
              <w:overflowPunct w:val="0"/>
              <w:autoSpaceDE w:val="0"/>
              <w:autoSpaceDN w:val="0"/>
              <w:adjustRightInd w:val="0"/>
              <w:spacing w:line="254" w:lineRule="auto"/>
              <w:ind w:right="1240"/>
            </w:pPr>
            <w:r>
              <w:rPr>
                <w:rFonts w:ascii="Arial" w:hAnsi="Arial" w:cs="Arial"/>
                <w:sz w:val="18"/>
                <w:szCs w:val="18"/>
              </w:rPr>
              <w:t xml:space="preserve">2. </w:t>
            </w:r>
            <w:proofErr w:type="spellStart"/>
            <w:r>
              <w:rPr>
                <w:rFonts w:ascii="Arial" w:hAnsi="Arial" w:cs="Arial"/>
                <w:sz w:val="18"/>
                <w:szCs w:val="18"/>
              </w:rPr>
              <w:t>Ghilani</w:t>
            </w:r>
            <w:proofErr w:type="spellEnd"/>
            <w:r>
              <w:rPr>
                <w:rFonts w:ascii="Arial" w:hAnsi="Arial" w:cs="Arial"/>
                <w:sz w:val="18"/>
                <w:szCs w:val="18"/>
              </w:rPr>
              <w:t xml:space="preserve"> &amp; Wolf, Elementary Surveying, An Introduction to Geomatics, 14th ed.</w:t>
            </w:r>
          </w:p>
          <w:p w:rsidR="00797AEC" w:rsidRPr="001C766D" w:rsidRDefault="001C766D" w:rsidP="001C766D">
            <w:pPr>
              <w:widowControl w:val="0"/>
              <w:tabs>
                <w:tab w:val="left" w:pos="340"/>
              </w:tabs>
              <w:autoSpaceDE w:val="0"/>
              <w:autoSpaceDN w:val="0"/>
              <w:adjustRightInd w:val="0"/>
              <w:spacing w:line="220" w:lineRule="auto"/>
            </w:pPr>
            <w:r>
              <w:rPr>
                <w:rFonts w:ascii="Arial" w:hAnsi="Arial" w:cs="Arial"/>
                <w:sz w:val="20"/>
                <w:szCs w:val="20"/>
              </w:rPr>
              <w:t>3.</w:t>
            </w:r>
            <w:r>
              <w:tab/>
            </w:r>
            <w:r>
              <w:rPr>
                <w:rFonts w:ascii="Arial" w:hAnsi="Arial" w:cs="Arial"/>
                <w:sz w:val="20"/>
                <w:szCs w:val="20"/>
              </w:rPr>
              <w:t>Dewberry, Land Development Handbook, 3</w:t>
            </w:r>
            <w:r>
              <w:rPr>
                <w:rFonts w:ascii="Arial" w:hAnsi="Arial" w:cs="Arial"/>
                <w:sz w:val="25"/>
                <w:szCs w:val="25"/>
                <w:vertAlign w:val="superscript"/>
              </w:rPr>
              <w:t>rd</w:t>
            </w:r>
            <w:r>
              <w:rPr>
                <w:rFonts w:ascii="Arial" w:hAnsi="Arial" w:cs="Arial"/>
                <w:sz w:val="20"/>
                <w:szCs w:val="20"/>
              </w:rPr>
              <w:t xml:space="preserve"> ed.</w:t>
            </w:r>
          </w:p>
        </w:tc>
        <w:tc>
          <w:tcPr>
            <w:tcW w:w="25" w:type="dxa"/>
            <w:tcBorders>
              <w:left w:val="single" w:sz="4" w:space="0" w:color="000000"/>
            </w:tcBorders>
            <w:shd w:val="clear" w:color="auto" w:fill="auto"/>
          </w:tcPr>
          <w:p w:rsidR="00797AEC" w:rsidRPr="001504F2" w:rsidRDefault="00797AEC">
            <w:pPr>
              <w:snapToGrid w:val="0"/>
              <w:rPr>
                <w:rFonts w:ascii="Palatino Linotype" w:hAnsi="Palatino Linotype" w:cs="Corbel"/>
                <w:sz w:val="20"/>
                <w:szCs w:val="20"/>
              </w:rPr>
            </w:pPr>
          </w:p>
        </w:tc>
        <w:tc>
          <w:tcPr>
            <w:tcW w:w="215" w:type="dxa"/>
            <w:gridSpan w:val="5"/>
            <w:shd w:val="clear" w:color="auto" w:fill="auto"/>
          </w:tcPr>
          <w:p w:rsidR="00797AEC" w:rsidRPr="001504F2" w:rsidRDefault="00797AEC">
            <w:pPr>
              <w:snapToGrid w:val="0"/>
              <w:rPr>
                <w:rFonts w:ascii="Palatino Linotype" w:hAnsi="Palatino Linotype" w:cs="Corbel"/>
                <w:b/>
                <w:color w:val="000080"/>
                <w:sz w:val="20"/>
                <w:szCs w:val="20"/>
              </w:rPr>
            </w:pPr>
          </w:p>
        </w:tc>
        <w:tc>
          <w:tcPr>
            <w:tcW w:w="122" w:type="dxa"/>
            <w:gridSpan w:val="2"/>
            <w:shd w:val="clear" w:color="auto" w:fill="auto"/>
          </w:tcPr>
          <w:p w:rsidR="00797AEC" w:rsidRPr="001504F2" w:rsidRDefault="00797AEC">
            <w:pPr>
              <w:snapToGrid w:val="0"/>
              <w:rPr>
                <w:rFonts w:ascii="Palatino Linotype" w:hAnsi="Palatino Linotype" w:cs="Corbel"/>
                <w:b/>
                <w:color w:val="000080"/>
                <w:sz w:val="20"/>
                <w:szCs w:val="20"/>
              </w:rPr>
            </w:pPr>
          </w:p>
        </w:tc>
      </w:tr>
      <w:tr w:rsidR="00797AEC" w:rsidRPr="001504F2" w:rsidTr="00B22CF2">
        <w:trPr>
          <w:gridBefore w:val="1"/>
          <w:gridAfter w:val="2"/>
          <w:wBefore w:w="21" w:type="dxa"/>
          <w:wAfter w:w="55" w:type="dxa"/>
        </w:trPr>
        <w:tc>
          <w:tcPr>
            <w:tcW w:w="8819" w:type="dxa"/>
            <w:gridSpan w:val="7"/>
            <w:tcBorders>
              <w:top w:val="single" w:sz="4" w:space="0" w:color="000000"/>
              <w:left w:val="single" w:sz="4" w:space="0" w:color="000000"/>
              <w:bottom w:val="single" w:sz="4" w:space="0" w:color="000000"/>
            </w:tcBorders>
            <w:shd w:val="clear" w:color="auto" w:fill="FFFFCC"/>
          </w:tcPr>
          <w:p w:rsidR="00797AEC" w:rsidRPr="001504F2" w:rsidRDefault="00797AEC">
            <w:pPr>
              <w:rPr>
                <w:rFonts w:ascii="Palatino Linotype" w:hAnsi="Palatino Linotype" w:cs="Corbel"/>
                <w:sz w:val="20"/>
                <w:szCs w:val="20"/>
              </w:rPr>
            </w:pPr>
            <w:r w:rsidRPr="001504F2">
              <w:rPr>
                <w:rFonts w:ascii="Palatino Linotype" w:hAnsi="Palatino Linotype" w:cs="Corbel"/>
                <w:b/>
                <w:color w:val="000080"/>
                <w:sz w:val="20"/>
                <w:szCs w:val="20"/>
              </w:rPr>
              <w:t>16. Supplementary/recommended readings</w:t>
            </w:r>
          </w:p>
          <w:p w:rsidR="00797AEC" w:rsidRPr="001504F2" w:rsidRDefault="00797AEC">
            <w:pPr>
              <w:rPr>
                <w:rFonts w:ascii="Palatino Linotype" w:hAnsi="Palatino Linotype" w:cs="Corbel"/>
                <w:sz w:val="20"/>
                <w:szCs w:val="20"/>
              </w:rPr>
            </w:pPr>
          </w:p>
        </w:tc>
        <w:tc>
          <w:tcPr>
            <w:tcW w:w="25" w:type="dxa"/>
            <w:tcBorders>
              <w:left w:val="single" w:sz="4" w:space="0" w:color="000000"/>
            </w:tcBorders>
            <w:shd w:val="clear" w:color="auto" w:fill="auto"/>
          </w:tcPr>
          <w:p w:rsidR="00797AEC" w:rsidRPr="001504F2" w:rsidRDefault="00797AEC">
            <w:pPr>
              <w:snapToGrid w:val="0"/>
              <w:rPr>
                <w:rFonts w:ascii="Palatino Linotype" w:hAnsi="Palatino Linotype" w:cs="Corbel"/>
                <w:sz w:val="20"/>
                <w:szCs w:val="20"/>
              </w:rPr>
            </w:pPr>
          </w:p>
        </w:tc>
        <w:tc>
          <w:tcPr>
            <w:tcW w:w="215" w:type="dxa"/>
            <w:gridSpan w:val="5"/>
            <w:shd w:val="clear" w:color="auto" w:fill="auto"/>
          </w:tcPr>
          <w:p w:rsidR="00797AEC" w:rsidRPr="001504F2" w:rsidRDefault="00797AEC">
            <w:pPr>
              <w:snapToGrid w:val="0"/>
              <w:rPr>
                <w:rFonts w:ascii="Palatino Linotype" w:hAnsi="Palatino Linotype" w:cs="Corbel"/>
                <w:sz w:val="20"/>
                <w:szCs w:val="20"/>
              </w:rPr>
            </w:pPr>
          </w:p>
        </w:tc>
        <w:tc>
          <w:tcPr>
            <w:tcW w:w="122" w:type="dxa"/>
            <w:gridSpan w:val="2"/>
            <w:shd w:val="clear" w:color="auto" w:fill="auto"/>
          </w:tcPr>
          <w:p w:rsidR="00797AEC" w:rsidRPr="001504F2" w:rsidRDefault="00797AEC">
            <w:pPr>
              <w:snapToGrid w:val="0"/>
              <w:rPr>
                <w:rFonts w:ascii="Palatino Linotype" w:hAnsi="Palatino Linotype" w:cs="Corbel"/>
                <w:sz w:val="20"/>
                <w:szCs w:val="20"/>
              </w:rPr>
            </w:pPr>
          </w:p>
        </w:tc>
      </w:tr>
      <w:tr w:rsidR="00797AEC" w:rsidRPr="001504F2" w:rsidTr="00B22CF2">
        <w:trPr>
          <w:gridBefore w:val="1"/>
          <w:gridAfter w:val="2"/>
          <w:wBefore w:w="21" w:type="dxa"/>
          <w:wAfter w:w="55" w:type="dxa"/>
        </w:trPr>
        <w:tc>
          <w:tcPr>
            <w:tcW w:w="8819" w:type="dxa"/>
            <w:gridSpan w:val="7"/>
            <w:tcBorders>
              <w:top w:val="single" w:sz="4" w:space="0" w:color="000000"/>
              <w:left w:val="single" w:sz="4" w:space="0" w:color="000000"/>
              <w:bottom w:val="single" w:sz="4" w:space="0" w:color="000000"/>
            </w:tcBorders>
            <w:shd w:val="clear" w:color="auto" w:fill="auto"/>
          </w:tcPr>
          <w:p w:rsidR="00797AEC" w:rsidRPr="001504F2" w:rsidRDefault="00797AEC">
            <w:pPr>
              <w:jc w:val="both"/>
              <w:rPr>
                <w:rFonts w:ascii="Palatino Linotype" w:hAnsi="Palatino Linotype" w:cs="Corbel"/>
                <w:sz w:val="20"/>
                <w:szCs w:val="20"/>
              </w:rPr>
            </w:pPr>
            <w:r w:rsidRPr="001504F2">
              <w:rPr>
                <w:rFonts w:ascii="Palatino Linotype" w:hAnsi="Palatino Linotype" w:cs="Corbel"/>
                <w:sz w:val="20"/>
                <w:szCs w:val="20"/>
              </w:rPr>
              <w:t>See the official course web site on Blackboard.</w:t>
            </w:r>
          </w:p>
        </w:tc>
        <w:tc>
          <w:tcPr>
            <w:tcW w:w="25" w:type="dxa"/>
            <w:tcBorders>
              <w:left w:val="single" w:sz="4" w:space="0" w:color="000000"/>
            </w:tcBorders>
            <w:shd w:val="clear" w:color="auto" w:fill="auto"/>
          </w:tcPr>
          <w:p w:rsidR="00797AEC" w:rsidRPr="001504F2" w:rsidRDefault="00797AEC">
            <w:pPr>
              <w:snapToGrid w:val="0"/>
              <w:rPr>
                <w:rFonts w:ascii="Palatino Linotype" w:hAnsi="Palatino Linotype" w:cs="Corbel"/>
                <w:sz w:val="20"/>
                <w:szCs w:val="20"/>
              </w:rPr>
            </w:pPr>
          </w:p>
        </w:tc>
        <w:tc>
          <w:tcPr>
            <w:tcW w:w="215" w:type="dxa"/>
            <w:gridSpan w:val="5"/>
            <w:shd w:val="clear" w:color="auto" w:fill="auto"/>
          </w:tcPr>
          <w:p w:rsidR="00797AEC" w:rsidRPr="001504F2" w:rsidRDefault="00797AEC">
            <w:pPr>
              <w:snapToGrid w:val="0"/>
              <w:rPr>
                <w:rFonts w:ascii="Palatino Linotype" w:hAnsi="Palatino Linotype" w:cs="Corbel"/>
                <w:b/>
                <w:color w:val="000080"/>
                <w:sz w:val="20"/>
                <w:szCs w:val="20"/>
              </w:rPr>
            </w:pPr>
          </w:p>
        </w:tc>
        <w:tc>
          <w:tcPr>
            <w:tcW w:w="122" w:type="dxa"/>
            <w:gridSpan w:val="2"/>
            <w:shd w:val="clear" w:color="auto" w:fill="auto"/>
          </w:tcPr>
          <w:p w:rsidR="00797AEC" w:rsidRPr="001504F2" w:rsidRDefault="00797AEC">
            <w:pPr>
              <w:snapToGrid w:val="0"/>
              <w:rPr>
                <w:rFonts w:ascii="Palatino Linotype" w:hAnsi="Palatino Linotype" w:cs="Corbel"/>
                <w:b/>
                <w:color w:val="000080"/>
                <w:sz w:val="20"/>
                <w:szCs w:val="20"/>
              </w:rPr>
            </w:pPr>
          </w:p>
        </w:tc>
      </w:tr>
    </w:tbl>
    <w:tbl>
      <w:tblPr>
        <w:tblpPr w:leftFromText="180" w:rightFromText="180" w:vertAnchor="text" w:horzAnchor="margin" w:tblpYSpec="center"/>
        <w:tblW w:w="8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203"/>
        <w:gridCol w:w="7622"/>
      </w:tblGrid>
      <w:tr w:rsidR="001C766D" w:rsidTr="00444035">
        <w:trPr>
          <w:trHeight w:val="232"/>
        </w:trPr>
        <w:tc>
          <w:tcPr>
            <w:tcW w:w="8825" w:type="dxa"/>
            <w:gridSpan w:val="2"/>
            <w:shd w:val="clear" w:color="auto" w:fill="FFFFCC"/>
            <w:vAlign w:val="bottom"/>
          </w:tcPr>
          <w:p w:rsidR="001C766D" w:rsidRDefault="001C766D" w:rsidP="001C766D">
            <w:pPr>
              <w:widowControl w:val="0"/>
              <w:autoSpaceDE w:val="0"/>
              <w:autoSpaceDN w:val="0"/>
              <w:adjustRightInd w:val="0"/>
              <w:ind w:left="-20"/>
              <w:rPr>
                <w:sz w:val="20"/>
                <w:szCs w:val="20"/>
              </w:rPr>
            </w:pPr>
            <w:r w:rsidRPr="001504F2">
              <w:rPr>
                <w:rFonts w:ascii="Palatino Linotype" w:hAnsi="Palatino Linotype" w:cs="Corbel"/>
                <w:b/>
                <w:color w:val="000080"/>
                <w:sz w:val="20"/>
                <w:szCs w:val="20"/>
              </w:rPr>
              <w:lastRenderedPageBreak/>
              <w:t>1</w:t>
            </w:r>
            <w:r>
              <w:rPr>
                <w:rFonts w:ascii="Palatino Linotype" w:hAnsi="Palatino Linotype" w:cs="Corbel"/>
                <w:b/>
                <w:color w:val="000080"/>
                <w:sz w:val="20"/>
                <w:szCs w:val="20"/>
              </w:rPr>
              <w:t>7</w:t>
            </w:r>
            <w:r w:rsidRPr="001504F2">
              <w:rPr>
                <w:rFonts w:ascii="Palatino Linotype" w:hAnsi="Palatino Linotype" w:cs="Corbel"/>
                <w:b/>
                <w:color w:val="000080"/>
                <w:sz w:val="20"/>
                <w:szCs w:val="20"/>
              </w:rPr>
              <w:t xml:space="preserve">. </w:t>
            </w:r>
            <w:r w:rsidRPr="001C766D">
              <w:rPr>
                <w:rFonts w:ascii="Palatino Linotype" w:hAnsi="Palatino Linotype" w:cs="Corbel"/>
                <w:b/>
                <w:color w:val="000080"/>
                <w:sz w:val="20"/>
                <w:szCs w:val="20"/>
              </w:rPr>
              <w:t xml:space="preserve">Course topical outline, including tentative dates for exams/quizzes, papers, completion of reading, and other exercises </w:t>
            </w:r>
          </w:p>
        </w:tc>
      </w:tr>
      <w:tr w:rsidR="001C766D" w:rsidTr="00444035">
        <w:trPr>
          <w:trHeight w:val="250"/>
        </w:trPr>
        <w:tc>
          <w:tcPr>
            <w:tcW w:w="1203" w:type="dxa"/>
            <w:vAlign w:val="bottom"/>
          </w:tcPr>
          <w:p w:rsidR="001C766D" w:rsidRDefault="001C766D" w:rsidP="001C766D">
            <w:pPr>
              <w:widowControl w:val="0"/>
              <w:autoSpaceDE w:val="0"/>
              <w:autoSpaceDN w:val="0"/>
              <w:adjustRightInd w:val="0"/>
              <w:rPr>
                <w:sz w:val="21"/>
                <w:szCs w:val="21"/>
              </w:rPr>
            </w:pPr>
          </w:p>
        </w:tc>
        <w:tc>
          <w:tcPr>
            <w:tcW w:w="7622" w:type="dxa"/>
            <w:vAlign w:val="bottom"/>
          </w:tcPr>
          <w:p w:rsidR="001C766D" w:rsidRDefault="001C766D" w:rsidP="001C766D">
            <w:pPr>
              <w:widowControl w:val="0"/>
              <w:autoSpaceDE w:val="0"/>
              <w:autoSpaceDN w:val="0"/>
              <w:adjustRightInd w:val="0"/>
              <w:spacing w:line="229" w:lineRule="exact"/>
              <w:ind w:left="2520"/>
            </w:pPr>
            <w:r>
              <w:rPr>
                <w:rFonts w:ascii="Arial" w:hAnsi="Arial" w:cs="Arial"/>
                <w:sz w:val="20"/>
                <w:szCs w:val="20"/>
              </w:rPr>
              <w:t>Lectures</w:t>
            </w:r>
          </w:p>
        </w:tc>
      </w:tr>
      <w:tr w:rsidR="001C766D" w:rsidTr="00444035">
        <w:trPr>
          <w:trHeight w:val="234"/>
        </w:trPr>
        <w:tc>
          <w:tcPr>
            <w:tcW w:w="1203"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Date</w:t>
            </w:r>
          </w:p>
        </w:tc>
        <w:tc>
          <w:tcPr>
            <w:tcW w:w="7622"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Topic</w:t>
            </w:r>
          </w:p>
        </w:tc>
      </w:tr>
      <w:tr w:rsidR="001C766D" w:rsidTr="00444035">
        <w:trPr>
          <w:trHeight w:val="234"/>
        </w:trPr>
        <w:tc>
          <w:tcPr>
            <w:tcW w:w="1203"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Wed Jan 09</w:t>
            </w:r>
          </w:p>
        </w:tc>
        <w:tc>
          <w:tcPr>
            <w:tcW w:w="7622"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Course introduction; coordinate geometry (COGO) computations.</w:t>
            </w:r>
          </w:p>
        </w:tc>
      </w:tr>
      <w:tr w:rsidR="001C766D" w:rsidTr="00444035">
        <w:trPr>
          <w:trHeight w:val="234"/>
        </w:trPr>
        <w:tc>
          <w:tcPr>
            <w:tcW w:w="1203"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Wed Jan 16</w:t>
            </w:r>
          </w:p>
        </w:tc>
        <w:tc>
          <w:tcPr>
            <w:tcW w:w="7622"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COGO applied to subdivision computations</w:t>
            </w:r>
          </w:p>
        </w:tc>
      </w:tr>
      <w:tr w:rsidR="001C766D" w:rsidTr="00444035">
        <w:trPr>
          <w:trHeight w:val="234"/>
        </w:trPr>
        <w:tc>
          <w:tcPr>
            <w:tcW w:w="1203"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Wed Jan 23</w:t>
            </w:r>
          </w:p>
        </w:tc>
        <w:tc>
          <w:tcPr>
            <w:tcW w:w="7622"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Area computation review; parcel dimensions governed by predetermined area.</w:t>
            </w:r>
          </w:p>
        </w:tc>
      </w:tr>
      <w:tr w:rsidR="001C766D" w:rsidTr="00444035">
        <w:trPr>
          <w:trHeight w:val="234"/>
        </w:trPr>
        <w:tc>
          <w:tcPr>
            <w:tcW w:w="1203"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Wed Jan 30</w:t>
            </w:r>
          </w:p>
        </w:tc>
        <w:tc>
          <w:tcPr>
            <w:tcW w:w="7622"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Parcel dimensions from predetermined areas; Newton’s method applied to COGO</w:t>
            </w:r>
          </w:p>
        </w:tc>
      </w:tr>
      <w:tr w:rsidR="001C766D" w:rsidTr="00444035">
        <w:trPr>
          <w:trHeight w:val="250"/>
        </w:trPr>
        <w:tc>
          <w:tcPr>
            <w:tcW w:w="1203" w:type="dxa"/>
            <w:vAlign w:val="bottom"/>
          </w:tcPr>
          <w:p w:rsidR="001C766D" w:rsidRDefault="001C766D" w:rsidP="001C766D">
            <w:pPr>
              <w:widowControl w:val="0"/>
              <w:autoSpaceDE w:val="0"/>
              <w:autoSpaceDN w:val="0"/>
              <w:adjustRightInd w:val="0"/>
              <w:spacing w:line="249" w:lineRule="exact"/>
            </w:pPr>
            <w:r>
              <w:rPr>
                <w:rFonts w:ascii="Arial" w:hAnsi="Arial" w:cs="Arial"/>
                <w:color w:val="0000FF"/>
                <w:sz w:val="20"/>
                <w:szCs w:val="20"/>
              </w:rPr>
              <w:t>Mon Feb 04</w:t>
            </w:r>
            <w:r>
              <w:rPr>
                <w:rFonts w:ascii="Arial" w:hAnsi="Arial" w:cs="Arial"/>
                <w:color w:val="0000FF"/>
                <w:sz w:val="25"/>
                <w:szCs w:val="25"/>
                <w:vertAlign w:val="superscript"/>
              </w:rPr>
              <w:t>***</w:t>
            </w:r>
          </w:p>
        </w:tc>
        <w:tc>
          <w:tcPr>
            <w:tcW w:w="7622" w:type="dxa"/>
            <w:vAlign w:val="bottom"/>
          </w:tcPr>
          <w:p w:rsidR="001C766D" w:rsidRDefault="001C766D" w:rsidP="001C766D">
            <w:pPr>
              <w:widowControl w:val="0"/>
              <w:autoSpaceDE w:val="0"/>
              <w:autoSpaceDN w:val="0"/>
              <w:adjustRightInd w:val="0"/>
              <w:spacing w:line="229" w:lineRule="exact"/>
            </w:pPr>
            <w:r>
              <w:rPr>
                <w:rFonts w:ascii="Arial" w:hAnsi="Arial" w:cs="Arial"/>
                <w:color w:val="0000FF"/>
                <w:sz w:val="20"/>
                <w:szCs w:val="20"/>
              </w:rPr>
              <w:t>***Last day for withdrawal/drop receiving a 25% tuition adjustment***</w:t>
            </w:r>
          </w:p>
        </w:tc>
      </w:tr>
      <w:tr w:rsidR="001C766D" w:rsidTr="00444035">
        <w:trPr>
          <w:trHeight w:val="228"/>
        </w:trPr>
        <w:tc>
          <w:tcPr>
            <w:tcW w:w="1203" w:type="dxa"/>
            <w:vAlign w:val="bottom"/>
          </w:tcPr>
          <w:p w:rsidR="001C766D" w:rsidRDefault="001C766D" w:rsidP="001C766D">
            <w:pPr>
              <w:widowControl w:val="0"/>
              <w:autoSpaceDE w:val="0"/>
              <w:autoSpaceDN w:val="0"/>
              <w:adjustRightInd w:val="0"/>
              <w:spacing w:line="224" w:lineRule="exact"/>
            </w:pPr>
            <w:r>
              <w:rPr>
                <w:rFonts w:ascii="Arial" w:hAnsi="Arial" w:cs="Arial"/>
                <w:sz w:val="20"/>
                <w:szCs w:val="20"/>
              </w:rPr>
              <w:t>Wed Feb 06</w:t>
            </w:r>
          </w:p>
        </w:tc>
        <w:tc>
          <w:tcPr>
            <w:tcW w:w="7622" w:type="dxa"/>
            <w:vAlign w:val="bottom"/>
          </w:tcPr>
          <w:p w:rsidR="001C766D" w:rsidRDefault="001C766D" w:rsidP="001C766D">
            <w:pPr>
              <w:widowControl w:val="0"/>
              <w:autoSpaceDE w:val="0"/>
              <w:autoSpaceDN w:val="0"/>
              <w:adjustRightInd w:val="0"/>
              <w:spacing w:line="224" w:lineRule="exact"/>
            </w:pPr>
            <w:r>
              <w:rPr>
                <w:rFonts w:ascii="Arial" w:hAnsi="Arial" w:cs="Arial"/>
                <w:sz w:val="20"/>
                <w:szCs w:val="20"/>
              </w:rPr>
              <w:t>State plane coordinates for subdividing and platting</w:t>
            </w:r>
          </w:p>
        </w:tc>
      </w:tr>
      <w:tr w:rsidR="001C766D" w:rsidTr="00444035">
        <w:trPr>
          <w:trHeight w:val="233"/>
        </w:trPr>
        <w:tc>
          <w:tcPr>
            <w:tcW w:w="1203" w:type="dxa"/>
            <w:vAlign w:val="bottom"/>
          </w:tcPr>
          <w:p w:rsidR="001C766D" w:rsidRDefault="001C766D" w:rsidP="001C766D">
            <w:pPr>
              <w:widowControl w:val="0"/>
              <w:autoSpaceDE w:val="0"/>
              <w:autoSpaceDN w:val="0"/>
              <w:adjustRightInd w:val="0"/>
              <w:spacing w:line="228" w:lineRule="exact"/>
            </w:pPr>
            <w:r>
              <w:rPr>
                <w:rFonts w:ascii="Arial" w:hAnsi="Arial" w:cs="Arial"/>
                <w:sz w:val="20"/>
                <w:szCs w:val="20"/>
              </w:rPr>
              <w:t>Wed Feb 13</w:t>
            </w:r>
          </w:p>
        </w:tc>
        <w:tc>
          <w:tcPr>
            <w:tcW w:w="7622" w:type="dxa"/>
            <w:vAlign w:val="bottom"/>
          </w:tcPr>
          <w:p w:rsidR="001C766D" w:rsidRDefault="001C766D" w:rsidP="001C766D">
            <w:pPr>
              <w:widowControl w:val="0"/>
              <w:autoSpaceDE w:val="0"/>
              <w:autoSpaceDN w:val="0"/>
              <w:adjustRightInd w:val="0"/>
              <w:spacing w:line="228" w:lineRule="exact"/>
            </w:pPr>
            <w:r>
              <w:rPr>
                <w:rFonts w:ascii="Arial" w:hAnsi="Arial" w:cs="Arial"/>
                <w:sz w:val="20"/>
                <w:szCs w:val="20"/>
              </w:rPr>
              <w:t>Real property boundary aspects of land subdivisions</w:t>
            </w:r>
          </w:p>
        </w:tc>
      </w:tr>
      <w:tr w:rsidR="001C766D" w:rsidTr="00444035">
        <w:trPr>
          <w:trHeight w:val="234"/>
        </w:trPr>
        <w:tc>
          <w:tcPr>
            <w:tcW w:w="1203"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Wed Feb 20</w:t>
            </w:r>
          </w:p>
        </w:tc>
        <w:tc>
          <w:tcPr>
            <w:tcW w:w="7622"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Regulatory aspects of land subdivision and platting</w:t>
            </w:r>
          </w:p>
        </w:tc>
      </w:tr>
      <w:tr w:rsidR="001C766D" w:rsidTr="00444035">
        <w:trPr>
          <w:trHeight w:val="230"/>
        </w:trPr>
        <w:tc>
          <w:tcPr>
            <w:tcW w:w="1203"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Wed Feb 27</w:t>
            </w:r>
          </w:p>
        </w:tc>
        <w:tc>
          <w:tcPr>
            <w:tcW w:w="7622"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Mid-term examination</w:t>
            </w:r>
          </w:p>
        </w:tc>
      </w:tr>
      <w:tr w:rsidR="001C766D" w:rsidTr="00444035">
        <w:trPr>
          <w:trHeight w:val="254"/>
        </w:trPr>
        <w:tc>
          <w:tcPr>
            <w:tcW w:w="1203" w:type="dxa"/>
            <w:vAlign w:val="bottom"/>
          </w:tcPr>
          <w:p w:rsidR="001C766D" w:rsidRDefault="001C766D" w:rsidP="001C766D">
            <w:pPr>
              <w:widowControl w:val="0"/>
              <w:autoSpaceDE w:val="0"/>
              <w:autoSpaceDN w:val="0"/>
              <w:adjustRightInd w:val="0"/>
              <w:spacing w:line="254" w:lineRule="exact"/>
            </w:pPr>
            <w:r>
              <w:rPr>
                <w:rFonts w:ascii="Arial" w:hAnsi="Arial" w:cs="Arial"/>
                <w:color w:val="0000FF"/>
                <w:sz w:val="20"/>
                <w:szCs w:val="20"/>
              </w:rPr>
              <w:t>Fri Mar 01</w:t>
            </w:r>
            <w:r>
              <w:rPr>
                <w:rFonts w:ascii="Arial" w:hAnsi="Arial" w:cs="Arial"/>
                <w:color w:val="0000FF"/>
                <w:sz w:val="25"/>
                <w:szCs w:val="25"/>
                <w:vertAlign w:val="superscript"/>
              </w:rPr>
              <w:t>***</w:t>
            </w:r>
          </w:p>
        </w:tc>
        <w:tc>
          <w:tcPr>
            <w:tcW w:w="7622" w:type="dxa"/>
            <w:vAlign w:val="bottom"/>
          </w:tcPr>
          <w:p w:rsidR="001C766D" w:rsidRDefault="001C766D" w:rsidP="001C766D">
            <w:pPr>
              <w:widowControl w:val="0"/>
              <w:autoSpaceDE w:val="0"/>
              <w:autoSpaceDN w:val="0"/>
              <w:adjustRightInd w:val="0"/>
              <w:spacing w:line="229" w:lineRule="exact"/>
            </w:pPr>
            <w:r>
              <w:rPr>
                <w:rFonts w:ascii="Arial" w:hAnsi="Arial" w:cs="Arial"/>
                <w:color w:val="0000FF"/>
                <w:sz w:val="20"/>
                <w:szCs w:val="20"/>
              </w:rPr>
              <w:t>***Last day for withdrawal/drop without receiving an “F”***</w:t>
            </w:r>
          </w:p>
        </w:tc>
      </w:tr>
      <w:tr w:rsidR="001C766D" w:rsidTr="00444035">
        <w:trPr>
          <w:trHeight w:val="234"/>
        </w:trPr>
        <w:tc>
          <w:tcPr>
            <w:tcW w:w="1203" w:type="dxa"/>
            <w:vAlign w:val="bottom"/>
          </w:tcPr>
          <w:p w:rsidR="001C766D" w:rsidRDefault="001C766D" w:rsidP="001C766D">
            <w:pPr>
              <w:widowControl w:val="0"/>
              <w:autoSpaceDE w:val="0"/>
              <w:autoSpaceDN w:val="0"/>
              <w:adjustRightInd w:val="0"/>
              <w:spacing w:line="234" w:lineRule="exact"/>
            </w:pPr>
            <w:r>
              <w:rPr>
                <w:rFonts w:ascii="Arial" w:hAnsi="Arial" w:cs="Arial"/>
                <w:color w:val="008000"/>
                <w:sz w:val="20"/>
                <w:szCs w:val="20"/>
              </w:rPr>
              <w:t>Wed Mar 06</w:t>
            </w:r>
            <w:r>
              <w:rPr>
                <w:rFonts w:ascii="Arial" w:hAnsi="Arial" w:cs="Arial"/>
                <w:color w:val="008000"/>
                <w:sz w:val="25"/>
                <w:szCs w:val="25"/>
                <w:vertAlign w:val="superscript"/>
              </w:rPr>
              <w:t>**</w:t>
            </w:r>
          </w:p>
        </w:tc>
        <w:tc>
          <w:tcPr>
            <w:tcW w:w="7622" w:type="dxa"/>
            <w:vAlign w:val="bottom"/>
          </w:tcPr>
          <w:p w:rsidR="001C766D" w:rsidRDefault="001C766D" w:rsidP="001C766D">
            <w:pPr>
              <w:widowControl w:val="0"/>
              <w:autoSpaceDE w:val="0"/>
              <w:autoSpaceDN w:val="0"/>
              <w:adjustRightInd w:val="0"/>
              <w:spacing w:line="225" w:lineRule="exact"/>
            </w:pPr>
            <w:r>
              <w:rPr>
                <w:rFonts w:ascii="Arial" w:hAnsi="Arial" w:cs="Arial"/>
                <w:color w:val="008000"/>
                <w:sz w:val="20"/>
                <w:szCs w:val="20"/>
              </w:rPr>
              <w:t>**Spring Break**</w:t>
            </w:r>
          </w:p>
        </w:tc>
      </w:tr>
      <w:tr w:rsidR="001C766D" w:rsidTr="00444035">
        <w:trPr>
          <w:trHeight w:val="229"/>
        </w:trPr>
        <w:tc>
          <w:tcPr>
            <w:tcW w:w="1203" w:type="dxa"/>
            <w:vAlign w:val="bottom"/>
          </w:tcPr>
          <w:p w:rsidR="001C766D" w:rsidRDefault="001C766D" w:rsidP="001C766D">
            <w:pPr>
              <w:widowControl w:val="0"/>
              <w:autoSpaceDE w:val="0"/>
              <w:autoSpaceDN w:val="0"/>
              <w:adjustRightInd w:val="0"/>
              <w:spacing w:line="225" w:lineRule="exact"/>
            </w:pPr>
            <w:r>
              <w:rPr>
                <w:rFonts w:ascii="Arial" w:hAnsi="Arial" w:cs="Arial"/>
                <w:sz w:val="20"/>
                <w:szCs w:val="20"/>
              </w:rPr>
              <w:t>Wed Mar 13</w:t>
            </w:r>
          </w:p>
        </w:tc>
        <w:tc>
          <w:tcPr>
            <w:tcW w:w="7622" w:type="dxa"/>
            <w:vAlign w:val="bottom"/>
          </w:tcPr>
          <w:p w:rsidR="001C766D" w:rsidRDefault="001C766D" w:rsidP="001C766D">
            <w:pPr>
              <w:widowControl w:val="0"/>
              <w:autoSpaceDE w:val="0"/>
              <w:autoSpaceDN w:val="0"/>
              <w:adjustRightInd w:val="0"/>
              <w:spacing w:line="225" w:lineRule="exact"/>
            </w:pPr>
            <w:r>
              <w:rPr>
                <w:rFonts w:ascii="Arial" w:hAnsi="Arial" w:cs="Arial"/>
                <w:sz w:val="20"/>
                <w:szCs w:val="20"/>
              </w:rPr>
              <w:t>Preliminary project and site analysis.</w:t>
            </w:r>
          </w:p>
        </w:tc>
      </w:tr>
      <w:tr w:rsidR="001C766D" w:rsidTr="00444035">
        <w:trPr>
          <w:trHeight w:val="234"/>
        </w:trPr>
        <w:tc>
          <w:tcPr>
            <w:tcW w:w="1203" w:type="dxa"/>
            <w:vAlign w:val="bottom"/>
          </w:tcPr>
          <w:p w:rsidR="001C766D" w:rsidRDefault="001C766D" w:rsidP="001C766D">
            <w:pPr>
              <w:widowControl w:val="0"/>
              <w:autoSpaceDE w:val="0"/>
              <w:autoSpaceDN w:val="0"/>
              <w:adjustRightInd w:val="0"/>
            </w:pPr>
            <w:r>
              <w:rPr>
                <w:rFonts w:ascii="Arial" w:hAnsi="Arial" w:cs="Arial"/>
                <w:sz w:val="20"/>
                <w:szCs w:val="20"/>
              </w:rPr>
              <w:t>Wed Mar 20</w:t>
            </w:r>
          </w:p>
        </w:tc>
        <w:tc>
          <w:tcPr>
            <w:tcW w:w="7622" w:type="dxa"/>
            <w:vAlign w:val="bottom"/>
          </w:tcPr>
          <w:p w:rsidR="001C766D" w:rsidRDefault="001C766D" w:rsidP="001C766D">
            <w:pPr>
              <w:widowControl w:val="0"/>
              <w:autoSpaceDE w:val="0"/>
              <w:autoSpaceDN w:val="0"/>
              <w:adjustRightInd w:val="0"/>
            </w:pPr>
            <w:r>
              <w:rPr>
                <w:rFonts w:ascii="Arial" w:hAnsi="Arial" w:cs="Arial"/>
                <w:sz w:val="20"/>
                <w:szCs w:val="20"/>
              </w:rPr>
              <w:t>Land surveying design process</w:t>
            </w:r>
          </w:p>
        </w:tc>
      </w:tr>
      <w:tr w:rsidR="001C766D" w:rsidTr="00444035">
        <w:trPr>
          <w:trHeight w:val="233"/>
        </w:trPr>
        <w:tc>
          <w:tcPr>
            <w:tcW w:w="1203" w:type="dxa"/>
            <w:vAlign w:val="bottom"/>
          </w:tcPr>
          <w:p w:rsidR="001C766D" w:rsidRDefault="001C766D" w:rsidP="001C766D">
            <w:pPr>
              <w:widowControl w:val="0"/>
              <w:autoSpaceDE w:val="0"/>
              <w:autoSpaceDN w:val="0"/>
              <w:adjustRightInd w:val="0"/>
              <w:spacing w:line="228" w:lineRule="exact"/>
            </w:pPr>
            <w:r>
              <w:rPr>
                <w:rFonts w:ascii="Arial" w:hAnsi="Arial" w:cs="Arial"/>
                <w:sz w:val="20"/>
                <w:szCs w:val="20"/>
              </w:rPr>
              <w:t>Wed Mar 27</w:t>
            </w:r>
          </w:p>
        </w:tc>
        <w:tc>
          <w:tcPr>
            <w:tcW w:w="7622" w:type="dxa"/>
            <w:vAlign w:val="bottom"/>
          </w:tcPr>
          <w:p w:rsidR="001C766D" w:rsidRDefault="001C766D" w:rsidP="001C766D">
            <w:pPr>
              <w:widowControl w:val="0"/>
              <w:autoSpaceDE w:val="0"/>
              <w:autoSpaceDN w:val="0"/>
              <w:adjustRightInd w:val="0"/>
              <w:spacing w:line="228" w:lineRule="exact"/>
            </w:pPr>
            <w:r>
              <w:rPr>
                <w:rFonts w:ascii="Arial" w:hAnsi="Arial" w:cs="Arial"/>
                <w:sz w:val="20"/>
                <w:szCs w:val="20"/>
              </w:rPr>
              <w:t>Student presentations of subdivision/platting regulations.</w:t>
            </w:r>
          </w:p>
        </w:tc>
      </w:tr>
      <w:tr w:rsidR="001C766D" w:rsidTr="00444035">
        <w:trPr>
          <w:trHeight w:val="234"/>
        </w:trPr>
        <w:tc>
          <w:tcPr>
            <w:tcW w:w="1203"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Wed Apr 03</w:t>
            </w:r>
          </w:p>
        </w:tc>
        <w:tc>
          <w:tcPr>
            <w:tcW w:w="7622"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Field trip to a regulatory agency.</w:t>
            </w:r>
          </w:p>
        </w:tc>
      </w:tr>
      <w:tr w:rsidR="001C766D" w:rsidTr="00444035">
        <w:trPr>
          <w:trHeight w:val="237"/>
        </w:trPr>
        <w:tc>
          <w:tcPr>
            <w:tcW w:w="1203"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Wed Apr 10</w:t>
            </w:r>
          </w:p>
        </w:tc>
        <w:tc>
          <w:tcPr>
            <w:tcW w:w="7622" w:type="dxa"/>
            <w:vAlign w:val="bottom"/>
          </w:tcPr>
          <w:p w:rsidR="001C766D" w:rsidRDefault="001C766D" w:rsidP="001C766D">
            <w:pPr>
              <w:widowControl w:val="0"/>
              <w:autoSpaceDE w:val="0"/>
              <w:autoSpaceDN w:val="0"/>
              <w:adjustRightInd w:val="0"/>
              <w:spacing w:line="229" w:lineRule="exact"/>
            </w:pPr>
            <w:proofErr w:type="spellStart"/>
            <w:r>
              <w:rPr>
                <w:rFonts w:ascii="Arial" w:hAnsi="Arial" w:cs="Arial"/>
                <w:sz w:val="20"/>
                <w:szCs w:val="20"/>
              </w:rPr>
              <w:t>Stormwater</w:t>
            </w:r>
            <w:proofErr w:type="spellEnd"/>
            <w:r>
              <w:rPr>
                <w:rFonts w:ascii="Arial" w:hAnsi="Arial" w:cs="Arial"/>
                <w:sz w:val="20"/>
                <w:szCs w:val="20"/>
              </w:rPr>
              <w:t xml:space="preserve"> management design.</w:t>
            </w:r>
          </w:p>
        </w:tc>
      </w:tr>
      <w:tr w:rsidR="001C766D" w:rsidTr="00444035">
        <w:trPr>
          <w:trHeight w:val="237"/>
        </w:trPr>
        <w:tc>
          <w:tcPr>
            <w:tcW w:w="1203" w:type="dxa"/>
            <w:vAlign w:val="bottom"/>
          </w:tcPr>
          <w:p w:rsidR="001C766D" w:rsidRDefault="001C766D" w:rsidP="001C766D">
            <w:pPr>
              <w:widowControl w:val="0"/>
              <w:autoSpaceDE w:val="0"/>
              <w:autoSpaceDN w:val="0"/>
              <w:adjustRightInd w:val="0"/>
              <w:spacing w:line="229" w:lineRule="exact"/>
              <w:rPr>
                <w:rFonts w:ascii="Arial" w:hAnsi="Arial" w:cs="Arial"/>
                <w:sz w:val="20"/>
                <w:szCs w:val="20"/>
              </w:rPr>
            </w:pPr>
            <w:r>
              <w:rPr>
                <w:rFonts w:ascii="Arial" w:hAnsi="Arial" w:cs="Arial"/>
                <w:sz w:val="20"/>
                <w:szCs w:val="20"/>
              </w:rPr>
              <w:t>Wed Apr 17</w:t>
            </w:r>
          </w:p>
        </w:tc>
        <w:tc>
          <w:tcPr>
            <w:tcW w:w="7622" w:type="dxa"/>
            <w:vAlign w:val="bottom"/>
          </w:tcPr>
          <w:p w:rsidR="001C766D" w:rsidRDefault="001C766D" w:rsidP="001C766D">
            <w:pPr>
              <w:widowControl w:val="0"/>
              <w:autoSpaceDE w:val="0"/>
              <w:autoSpaceDN w:val="0"/>
              <w:adjustRightInd w:val="0"/>
              <w:spacing w:line="229" w:lineRule="exact"/>
              <w:rPr>
                <w:rFonts w:ascii="Arial" w:hAnsi="Arial" w:cs="Arial"/>
                <w:sz w:val="20"/>
                <w:szCs w:val="20"/>
              </w:rPr>
            </w:pPr>
            <w:proofErr w:type="spellStart"/>
            <w:r>
              <w:rPr>
                <w:rFonts w:ascii="Arial" w:hAnsi="Arial" w:cs="Arial"/>
                <w:sz w:val="20"/>
                <w:szCs w:val="20"/>
              </w:rPr>
              <w:t>Stormwater</w:t>
            </w:r>
            <w:proofErr w:type="spellEnd"/>
            <w:r>
              <w:rPr>
                <w:rFonts w:ascii="Arial" w:hAnsi="Arial" w:cs="Arial"/>
                <w:sz w:val="20"/>
                <w:szCs w:val="20"/>
              </w:rPr>
              <w:t xml:space="preserve"> management design (cont.).</w:t>
            </w:r>
          </w:p>
        </w:tc>
      </w:tr>
      <w:tr w:rsidR="001C766D" w:rsidTr="00444035">
        <w:trPr>
          <w:trHeight w:val="237"/>
        </w:trPr>
        <w:tc>
          <w:tcPr>
            <w:tcW w:w="1203" w:type="dxa"/>
            <w:vAlign w:val="bottom"/>
          </w:tcPr>
          <w:p w:rsidR="001C766D" w:rsidRDefault="001C766D" w:rsidP="001C766D">
            <w:pPr>
              <w:widowControl w:val="0"/>
              <w:autoSpaceDE w:val="0"/>
              <w:autoSpaceDN w:val="0"/>
              <w:adjustRightInd w:val="0"/>
              <w:spacing w:line="229" w:lineRule="exact"/>
              <w:rPr>
                <w:rFonts w:ascii="Arial" w:hAnsi="Arial" w:cs="Arial"/>
                <w:sz w:val="20"/>
                <w:szCs w:val="20"/>
              </w:rPr>
            </w:pPr>
            <w:r>
              <w:rPr>
                <w:rFonts w:ascii="Arial" w:hAnsi="Arial" w:cs="Arial"/>
                <w:sz w:val="20"/>
                <w:szCs w:val="20"/>
              </w:rPr>
              <w:t>Wed Apr 24</w:t>
            </w:r>
          </w:p>
        </w:tc>
        <w:tc>
          <w:tcPr>
            <w:tcW w:w="7622" w:type="dxa"/>
            <w:vAlign w:val="bottom"/>
          </w:tcPr>
          <w:p w:rsidR="001C766D" w:rsidRDefault="001C766D" w:rsidP="001C766D">
            <w:pPr>
              <w:widowControl w:val="0"/>
              <w:autoSpaceDE w:val="0"/>
              <w:autoSpaceDN w:val="0"/>
              <w:adjustRightInd w:val="0"/>
              <w:spacing w:line="229" w:lineRule="exact"/>
              <w:rPr>
                <w:rFonts w:ascii="Arial" w:hAnsi="Arial" w:cs="Arial"/>
                <w:sz w:val="20"/>
                <w:szCs w:val="20"/>
              </w:rPr>
            </w:pPr>
            <w:r>
              <w:rPr>
                <w:rFonts w:ascii="Arial" w:hAnsi="Arial" w:cs="Arial"/>
                <w:sz w:val="20"/>
                <w:szCs w:val="20"/>
              </w:rPr>
              <w:t>Potable water distribution; domestic waste water collection; street design.</w:t>
            </w:r>
          </w:p>
        </w:tc>
      </w:tr>
      <w:tr w:rsidR="001C766D" w:rsidTr="00444035">
        <w:trPr>
          <w:trHeight w:val="237"/>
        </w:trPr>
        <w:tc>
          <w:tcPr>
            <w:tcW w:w="1203" w:type="dxa"/>
            <w:vAlign w:val="bottom"/>
          </w:tcPr>
          <w:p w:rsidR="001C766D" w:rsidRDefault="001C766D" w:rsidP="001C766D">
            <w:pPr>
              <w:widowControl w:val="0"/>
              <w:autoSpaceDE w:val="0"/>
              <w:autoSpaceDN w:val="0"/>
              <w:adjustRightInd w:val="0"/>
              <w:spacing w:line="229" w:lineRule="exact"/>
              <w:rPr>
                <w:rFonts w:ascii="Arial" w:hAnsi="Arial" w:cs="Arial"/>
                <w:sz w:val="20"/>
                <w:szCs w:val="20"/>
              </w:rPr>
            </w:pPr>
            <w:r>
              <w:rPr>
                <w:rFonts w:ascii="Arial" w:hAnsi="Arial" w:cs="Arial"/>
                <w:color w:val="FF0000"/>
                <w:w w:val="97"/>
                <w:sz w:val="20"/>
                <w:szCs w:val="20"/>
              </w:rPr>
              <w:t>Wed May 01</w:t>
            </w:r>
            <w:r>
              <w:rPr>
                <w:rFonts w:ascii="Arial" w:hAnsi="Arial" w:cs="Arial"/>
                <w:color w:val="FF0000"/>
                <w:w w:val="97"/>
                <w:sz w:val="25"/>
                <w:szCs w:val="25"/>
                <w:vertAlign w:val="superscript"/>
              </w:rPr>
              <w:t>*</w:t>
            </w:r>
          </w:p>
        </w:tc>
        <w:tc>
          <w:tcPr>
            <w:tcW w:w="7622" w:type="dxa"/>
            <w:vAlign w:val="bottom"/>
          </w:tcPr>
          <w:p w:rsidR="001C766D" w:rsidRDefault="001C766D" w:rsidP="001C766D">
            <w:pPr>
              <w:widowControl w:val="0"/>
              <w:autoSpaceDE w:val="0"/>
              <w:autoSpaceDN w:val="0"/>
              <w:adjustRightInd w:val="0"/>
              <w:spacing w:line="229" w:lineRule="exact"/>
              <w:rPr>
                <w:rFonts w:ascii="Arial" w:hAnsi="Arial" w:cs="Arial"/>
                <w:sz w:val="20"/>
                <w:szCs w:val="20"/>
              </w:rPr>
            </w:pPr>
            <w:r>
              <w:rPr>
                <w:rFonts w:ascii="Arial" w:hAnsi="Arial" w:cs="Arial"/>
                <w:color w:val="FF0000"/>
                <w:sz w:val="20"/>
                <w:szCs w:val="20"/>
              </w:rPr>
              <w:t>*Final Exam*</w:t>
            </w:r>
          </w:p>
        </w:tc>
      </w:tr>
    </w:tbl>
    <w:tbl>
      <w:tblPr>
        <w:tblpPr w:leftFromText="180" w:rightFromText="180" w:vertAnchor="page" w:horzAnchor="margin" w:tblpY="8221"/>
        <w:tblW w:w="883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tblPr>
      <w:tblGrid>
        <w:gridCol w:w="1117"/>
        <w:gridCol w:w="7713"/>
      </w:tblGrid>
      <w:tr w:rsidR="001C766D" w:rsidTr="001C766D">
        <w:trPr>
          <w:trHeight w:val="232"/>
        </w:trPr>
        <w:tc>
          <w:tcPr>
            <w:tcW w:w="1117" w:type="dxa"/>
            <w:vMerge w:val="restart"/>
            <w:shd w:val="clear" w:color="auto" w:fill="FFFFCC"/>
            <w:vAlign w:val="bottom"/>
          </w:tcPr>
          <w:p w:rsidR="001C766D" w:rsidRDefault="001C766D" w:rsidP="001C766D">
            <w:pPr>
              <w:widowControl w:val="0"/>
              <w:autoSpaceDE w:val="0"/>
              <w:autoSpaceDN w:val="0"/>
              <w:adjustRightInd w:val="0"/>
              <w:rPr>
                <w:sz w:val="20"/>
                <w:szCs w:val="20"/>
              </w:rPr>
            </w:pPr>
          </w:p>
        </w:tc>
        <w:tc>
          <w:tcPr>
            <w:tcW w:w="7713" w:type="dxa"/>
            <w:vMerge w:val="restart"/>
            <w:shd w:val="clear" w:color="auto" w:fill="FFFFCC"/>
            <w:vAlign w:val="bottom"/>
          </w:tcPr>
          <w:p w:rsidR="001C766D" w:rsidRDefault="001C766D" w:rsidP="00FC27AE">
            <w:pPr>
              <w:widowControl w:val="0"/>
              <w:autoSpaceDE w:val="0"/>
              <w:autoSpaceDN w:val="0"/>
              <w:adjustRightInd w:val="0"/>
              <w:spacing w:line="229" w:lineRule="exact"/>
              <w:ind w:left="2340"/>
              <w:rPr>
                <w:sz w:val="20"/>
                <w:szCs w:val="20"/>
              </w:rPr>
            </w:pPr>
            <w:r>
              <w:rPr>
                <w:rFonts w:ascii="Arial" w:hAnsi="Arial" w:cs="Arial"/>
                <w:sz w:val="20"/>
                <w:szCs w:val="20"/>
              </w:rPr>
              <w:t>Laboratories</w:t>
            </w:r>
          </w:p>
        </w:tc>
      </w:tr>
      <w:tr w:rsidR="001C766D" w:rsidTr="001C766D">
        <w:trPr>
          <w:trHeight w:val="250"/>
        </w:trPr>
        <w:tc>
          <w:tcPr>
            <w:tcW w:w="1117" w:type="dxa"/>
            <w:vMerge/>
            <w:vAlign w:val="bottom"/>
          </w:tcPr>
          <w:p w:rsidR="001C766D" w:rsidRDefault="001C766D" w:rsidP="001C766D">
            <w:pPr>
              <w:widowControl w:val="0"/>
              <w:autoSpaceDE w:val="0"/>
              <w:autoSpaceDN w:val="0"/>
              <w:adjustRightInd w:val="0"/>
              <w:rPr>
                <w:sz w:val="21"/>
                <w:szCs w:val="21"/>
              </w:rPr>
            </w:pPr>
          </w:p>
        </w:tc>
        <w:tc>
          <w:tcPr>
            <w:tcW w:w="7713" w:type="dxa"/>
            <w:vMerge/>
            <w:vAlign w:val="bottom"/>
          </w:tcPr>
          <w:p w:rsidR="001C766D" w:rsidRDefault="001C766D" w:rsidP="001C766D">
            <w:pPr>
              <w:widowControl w:val="0"/>
              <w:autoSpaceDE w:val="0"/>
              <w:autoSpaceDN w:val="0"/>
              <w:adjustRightInd w:val="0"/>
              <w:spacing w:line="229" w:lineRule="exact"/>
              <w:ind w:left="2340"/>
            </w:pPr>
          </w:p>
        </w:tc>
      </w:tr>
      <w:tr w:rsidR="001C766D" w:rsidTr="001C766D">
        <w:trPr>
          <w:trHeight w:val="234"/>
        </w:trPr>
        <w:tc>
          <w:tcPr>
            <w:tcW w:w="1117"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Date</w:t>
            </w:r>
          </w:p>
        </w:tc>
        <w:tc>
          <w:tcPr>
            <w:tcW w:w="7713"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Topic</w:t>
            </w:r>
          </w:p>
        </w:tc>
      </w:tr>
      <w:tr w:rsidR="001C766D" w:rsidTr="001C766D">
        <w:trPr>
          <w:trHeight w:val="234"/>
        </w:trPr>
        <w:tc>
          <w:tcPr>
            <w:tcW w:w="1117"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Thur Jan 10</w:t>
            </w:r>
          </w:p>
        </w:tc>
        <w:tc>
          <w:tcPr>
            <w:tcW w:w="7713"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Public records research via Internet; review of COGO functions within CAD</w:t>
            </w:r>
          </w:p>
        </w:tc>
      </w:tr>
      <w:tr w:rsidR="001C766D" w:rsidTr="001C766D">
        <w:trPr>
          <w:trHeight w:val="234"/>
        </w:trPr>
        <w:tc>
          <w:tcPr>
            <w:tcW w:w="1117"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Thur Jan 17</w:t>
            </w:r>
          </w:p>
        </w:tc>
        <w:tc>
          <w:tcPr>
            <w:tcW w:w="7713"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Start subdivision computation and drafting assignment</w:t>
            </w:r>
          </w:p>
        </w:tc>
      </w:tr>
      <w:tr w:rsidR="001C766D" w:rsidTr="001C766D">
        <w:trPr>
          <w:trHeight w:val="233"/>
        </w:trPr>
        <w:tc>
          <w:tcPr>
            <w:tcW w:w="1117"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Thur Jan 24</w:t>
            </w:r>
          </w:p>
        </w:tc>
        <w:tc>
          <w:tcPr>
            <w:tcW w:w="7713"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Subdivision computation and drafting assignment (cont.)</w:t>
            </w:r>
          </w:p>
        </w:tc>
      </w:tr>
      <w:tr w:rsidR="001C766D" w:rsidTr="001C766D">
        <w:trPr>
          <w:trHeight w:val="234"/>
        </w:trPr>
        <w:tc>
          <w:tcPr>
            <w:tcW w:w="1117"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Thurs Jan 31</w:t>
            </w:r>
          </w:p>
        </w:tc>
        <w:tc>
          <w:tcPr>
            <w:tcW w:w="7713"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Subdivision computation and drafting assignment (cont.)</w:t>
            </w:r>
          </w:p>
        </w:tc>
      </w:tr>
      <w:tr w:rsidR="001C766D" w:rsidTr="001C766D">
        <w:trPr>
          <w:trHeight w:val="249"/>
        </w:trPr>
        <w:tc>
          <w:tcPr>
            <w:tcW w:w="1117" w:type="dxa"/>
            <w:vAlign w:val="bottom"/>
          </w:tcPr>
          <w:p w:rsidR="001C766D" w:rsidRDefault="001C766D" w:rsidP="001C766D">
            <w:pPr>
              <w:widowControl w:val="0"/>
              <w:autoSpaceDE w:val="0"/>
              <w:autoSpaceDN w:val="0"/>
              <w:adjustRightInd w:val="0"/>
              <w:spacing w:line="248" w:lineRule="exact"/>
            </w:pPr>
            <w:r>
              <w:rPr>
                <w:rFonts w:ascii="Arial" w:hAnsi="Arial" w:cs="Arial"/>
                <w:color w:val="0000FF"/>
                <w:sz w:val="20"/>
                <w:szCs w:val="20"/>
              </w:rPr>
              <w:t>Mon Feb 04</w:t>
            </w:r>
            <w:r>
              <w:rPr>
                <w:rFonts w:ascii="Arial" w:hAnsi="Arial" w:cs="Arial"/>
                <w:color w:val="0000FF"/>
                <w:sz w:val="25"/>
                <w:szCs w:val="25"/>
                <w:vertAlign w:val="superscript"/>
              </w:rPr>
              <w:t>***</w:t>
            </w:r>
          </w:p>
        </w:tc>
        <w:tc>
          <w:tcPr>
            <w:tcW w:w="7713" w:type="dxa"/>
            <w:vAlign w:val="bottom"/>
          </w:tcPr>
          <w:p w:rsidR="001C766D" w:rsidRDefault="001C766D" w:rsidP="001C766D">
            <w:pPr>
              <w:widowControl w:val="0"/>
              <w:autoSpaceDE w:val="0"/>
              <w:autoSpaceDN w:val="0"/>
              <w:adjustRightInd w:val="0"/>
              <w:spacing w:line="229" w:lineRule="exact"/>
            </w:pPr>
            <w:r>
              <w:rPr>
                <w:rFonts w:ascii="Arial" w:hAnsi="Arial" w:cs="Arial"/>
                <w:color w:val="0000FF"/>
                <w:sz w:val="20"/>
                <w:szCs w:val="20"/>
              </w:rPr>
              <w:t>***Last day for withdrawal/drop receiving a 25% tuition adjustment***</w:t>
            </w:r>
          </w:p>
        </w:tc>
      </w:tr>
      <w:tr w:rsidR="001C766D" w:rsidTr="001C766D">
        <w:trPr>
          <w:trHeight w:val="229"/>
        </w:trPr>
        <w:tc>
          <w:tcPr>
            <w:tcW w:w="1117" w:type="dxa"/>
            <w:vAlign w:val="bottom"/>
          </w:tcPr>
          <w:p w:rsidR="001C766D" w:rsidRDefault="001C766D" w:rsidP="001C766D">
            <w:pPr>
              <w:widowControl w:val="0"/>
              <w:autoSpaceDE w:val="0"/>
              <w:autoSpaceDN w:val="0"/>
              <w:adjustRightInd w:val="0"/>
              <w:spacing w:line="224" w:lineRule="exact"/>
            </w:pPr>
            <w:r>
              <w:rPr>
                <w:rFonts w:ascii="Arial" w:hAnsi="Arial" w:cs="Arial"/>
                <w:sz w:val="20"/>
                <w:szCs w:val="20"/>
              </w:rPr>
              <w:t>Thur Feb 7</w:t>
            </w:r>
          </w:p>
        </w:tc>
        <w:tc>
          <w:tcPr>
            <w:tcW w:w="7713" w:type="dxa"/>
            <w:vAlign w:val="bottom"/>
          </w:tcPr>
          <w:p w:rsidR="001C766D" w:rsidRDefault="001C766D" w:rsidP="001C766D">
            <w:pPr>
              <w:widowControl w:val="0"/>
              <w:autoSpaceDE w:val="0"/>
              <w:autoSpaceDN w:val="0"/>
              <w:adjustRightInd w:val="0"/>
              <w:spacing w:line="224" w:lineRule="exact"/>
            </w:pPr>
            <w:r>
              <w:rPr>
                <w:rFonts w:ascii="Arial" w:hAnsi="Arial" w:cs="Arial"/>
                <w:sz w:val="20"/>
                <w:szCs w:val="20"/>
              </w:rPr>
              <w:t>Predetermined area assignment.</w:t>
            </w:r>
          </w:p>
        </w:tc>
      </w:tr>
      <w:tr w:rsidR="001C766D" w:rsidTr="001C766D">
        <w:trPr>
          <w:trHeight w:val="234"/>
        </w:trPr>
        <w:tc>
          <w:tcPr>
            <w:tcW w:w="1117"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Thur Feb 14</w:t>
            </w:r>
          </w:p>
        </w:tc>
        <w:tc>
          <w:tcPr>
            <w:tcW w:w="7713"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Predetermined area assignment (cont.).</w:t>
            </w:r>
          </w:p>
        </w:tc>
      </w:tr>
      <w:tr w:rsidR="001C766D" w:rsidTr="001C766D">
        <w:trPr>
          <w:trHeight w:val="234"/>
        </w:trPr>
        <w:tc>
          <w:tcPr>
            <w:tcW w:w="1117"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Thur Feb 21</w:t>
            </w:r>
          </w:p>
        </w:tc>
        <w:tc>
          <w:tcPr>
            <w:tcW w:w="7713"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State plane coordinate assignment.</w:t>
            </w:r>
          </w:p>
        </w:tc>
      </w:tr>
      <w:tr w:rsidR="001C766D" w:rsidTr="001C766D">
        <w:trPr>
          <w:trHeight w:val="230"/>
        </w:trPr>
        <w:tc>
          <w:tcPr>
            <w:tcW w:w="1117"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Thur Feb 28</w:t>
            </w:r>
          </w:p>
        </w:tc>
        <w:tc>
          <w:tcPr>
            <w:tcW w:w="7713"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State plane coordinate assignment (cont.)</w:t>
            </w:r>
          </w:p>
        </w:tc>
      </w:tr>
      <w:tr w:rsidR="001C766D" w:rsidTr="001C766D">
        <w:trPr>
          <w:trHeight w:val="252"/>
        </w:trPr>
        <w:tc>
          <w:tcPr>
            <w:tcW w:w="1117" w:type="dxa"/>
            <w:vAlign w:val="bottom"/>
          </w:tcPr>
          <w:p w:rsidR="001C766D" w:rsidRDefault="001C766D" w:rsidP="001C766D">
            <w:pPr>
              <w:widowControl w:val="0"/>
              <w:autoSpaceDE w:val="0"/>
              <w:autoSpaceDN w:val="0"/>
              <w:adjustRightInd w:val="0"/>
              <w:spacing w:line="252" w:lineRule="exact"/>
            </w:pPr>
            <w:r>
              <w:rPr>
                <w:rFonts w:ascii="Arial" w:hAnsi="Arial" w:cs="Arial"/>
                <w:color w:val="0000FF"/>
                <w:sz w:val="20"/>
                <w:szCs w:val="20"/>
              </w:rPr>
              <w:t>Fri Mar 04</w:t>
            </w:r>
            <w:r>
              <w:rPr>
                <w:rFonts w:ascii="Arial" w:hAnsi="Arial" w:cs="Arial"/>
                <w:color w:val="0000FF"/>
                <w:sz w:val="25"/>
                <w:szCs w:val="25"/>
                <w:vertAlign w:val="superscript"/>
              </w:rPr>
              <w:t>***</w:t>
            </w:r>
          </w:p>
        </w:tc>
        <w:tc>
          <w:tcPr>
            <w:tcW w:w="7713" w:type="dxa"/>
            <w:vAlign w:val="bottom"/>
          </w:tcPr>
          <w:p w:rsidR="001C766D" w:rsidRDefault="001C766D" w:rsidP="001C766D">
            <w:pPr>
              <w:widowControl w:val="0"/>
              <w:autoSpaceDE w:val="0"/>
              <w:autoSpaceDN w:val="0"/>
              <w:adjustRightInd w:val="0"/>
              <w:spacing w:line="229" w:lineRule="exact"/>
            </w:pPr>
            <w:r>
              <w:rPr>
                <w:rFonts w:ascii="Arial" w:hAnsi="Arial" w:cs="Arial"/>
                <w:color w:val="0000FF"/>
                <w:sz w:val="20"/>
                <w:szCs w:val="20"/>
              </w:rPr>
              <w:t>***Last day for withdrawal/drop without receiving an “F”***</w:t>
            </w:r>
          </w:p>
        </w:tc>
      </w:tr>
      <w:tr w:rsidR="001C766D" w:rsidTr="001C766D">
        <w:trPr>
          <w:trHeight w:val="234"/>
        </w:trPr>
        <w:tc>
          <w:tcPr>
            <w:tcW w:w="1117" w:type="dxa"/>
            <w:vAlign w:val="bottom"/>
          </w:tcPr>
          <w:p w:rsidR="001C766D" w:rsidRDefault="001C766D" w:rsidP="001C766D">
            <w:pPr>
              <w:widowControl w:val="0"/>
              <w:autoSpaceDE w:val="0"/>
              <w:autoSpaceDN w:val="0"/>
              <w:adjustRightInd w:val="0"/>
              <w:spacing w:line="234" w:lineRule="exact"/>
            </w:pPr>
            <w:r>
              <w:rPr>
                <w:rFonts w:ascii="Arial" w:hAnsi="Arial" w:cs="Arial"/>
                <w:color w:val="008000"/>
                <w:sz w:val="20"/>
                <w:szCs w:val="20"/>
              </w:rPr>
              <w:t>Thur Mar 07</w:t>
            </w:r>
            <w:r>
              <w:rPr>
                <w:rFonts w:ascii="Arial" w:hAnsi="Arial" w:cs="Arial"/>
                <w:color w:val="008000"/>
                <w:sz w:val="25"/>
                <w:szCs w:val="25"/>
                <w:vertAlign w:val="superscript"/>
              </w:rPr>
              <w:t>**</w:t>
            </w:r>
          </w:p>
        </w:tc>
        <w:tc>
          <w:tcPr>
            <w:tcW w:w="7713" w:type="dxa"/>
            <w:vAlign w:val="bottom"/>
          </w:tcPr>
          <w:p w:rsidR="001C766D" w:rsidRDefault="001C766D" w:rsidP="001C766D">
            <w:pPr>
              <w:widowControl w:val="0"/>
              <w:autoSpaceDE w:val="0"/>
              <w:autoSpaceDN w:val="0"/>
              <w:adjustRightInd w:val="0"/>
              <w:spacing w:line="227" w:lineRule="exact"/>
            </w:pPr>
            <w:r>
              <w:rPr>
                <w:rFonts w:ascii="Arial" w:hAnsi="Arial" w:cs="Arial"/>
                <w:color w:val="008000"/>
                <w:sz w:val="20"/>
                <w:szCs w:val="20"/>
              </w:rPr>
              <w:t>**Spring Break**</w:t>
            </w:r>
          </w:p>
        </w:tc>
      </w:tr>
      <w:tr w:rsidR="001C766D" w:rsidTr="001C766D">
        <w:trPr>
          <w:trHeight w:val="230"/>
        </w:trPr>
        <w:tc>
          <w:tcPr>
            <w:tcW w:w="1117" w:type="dxa"/>
            <w:vAlign w:val="bottom"/>
          </w:tcPr>
          <w:p w:rsidR="001C766D" w:rsidRDefault="001C766D" w:rsidP="001C766D">
            <w:pPr>
              <w:widowControl w:val="0"/>
              <w:autoSpaceDE w:val="0"/>
              <w:autoSpaceDN w:val="0"/>
              <w:adjustRightInd w:val="0"/>
              <w:spacing w:line="225" w:lineRule="exact"/>
            </w:pPr>
            <w:r>
              <w:rPr>
                <w:rFonts w:ascii="Arial" w:hAnsi="Arial" w:cs="Arial"/>
                <w:sz w:val="20"/>
                <w:szCs w:val="20"/>
              </w:rPr>
              <w:t>Thur Mar 14</w:t>
            </w:r>
          </w:p>
        </w:tc>
        <w:tc>
          <w:tcPr>
            <w:tcW w:w="7713" w:type="dxa"/>
            <w:vAlign w:val="bottom"/>
          </w:tcPr>
          <w:p w:rsidR="001C766D" w:rsidRDefault="001C766D" w:rsidP="001C766D">
            <w:pPr>
              <w:widowControl w:val="0"/>
              <w:autoSpaceDE w:val="0"/>
              <w:autoSpaceDN w:val="0"/>
              <w:adjustRightInd w:val="0"/>
              <w:spacing w:line="225" w:lineRule="exact"/>
            </w:pPr>
            <w:r>
              <w:rPr>
                <w:rFonts w:ascii="Arial" w:hAnsi="Arial" w:cs="Arial"/>
                <w:sz w:val="20"/>
                <w:szCs w:val="20"/>
              </w:rPr>
              <w:t>Preliminary subdivision plan.</w:t>
            </w:r>
          </w:p>
        </w:tc>
      </w:tr>
      <w:tr w:rsidR="001C766D" w:rsidTr="001C766D">
        <w:trPr>
          <w:trHeight w:val="234"/>
        </w:trPr>
        <w:tc>
          <w:tcPr>
            <w:tcW w:w="1117"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Thur Mar 21</w:t>
            </w:r>
          </w:p>
        </w:tc>
        <w:tc>
          <w:tcPr>
            <w:tcW w:w="7713"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Preliminary subdivision plan (cont.).</w:t>
            </w:r>
          </w:p>
        </w:tc>
      </w:tr>
      <w:tr w:rsidR="001C766D" w:rsidTr="001C766D">
        <w:trPr>
          <w:trHeight w:val="234"/>
        </w:trPr>
        <w:tc>
          <w:tcPr>
            <w:tcW w:w="1117"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Thur Mar 28</w:t>
            </w:r>
          </w:p>
        </w:tc>
        <w:tc>
          <w:tcPr>
            <w:tcW w:w="7713"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Review of preliminary subdivision plan; start final subdivision map.</w:t>
            </w:r>
          </w:p>
        </w:tc>
      </w:tr>
      <w:tr w:rsidR="001C766D" w:rsidTr="001C766D">
        <w:trPr>
          <w:trHeight w:val="234"/>
        </w:trPr>
        <w:tc>
          <w:tcPr>
            <w:tcW w:w="1117"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Thur Apr 04</w:t>
            </w:r>
          </w:p>
        </w:tc>
        <w:tc>
          <w:tcPr>
            <w:tcW w:w="7713"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Final subdivision map (cont.).</w:t>
            </w:r>
          </w:p>
        </w:tc>
      </w:tr>
      <w:tr w:rsidR="001C766D" w:rsidTr="001C766D">
        <w:trPr>
          <w:trHeight w:val="234"/>
        </w:trPr>
        <w:tc>
          <w:tcPr>
            <w:tcW w:w="1117"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Thur Apr 11</w:t>
            </w:r>
          </w:p>
        </w:tc>
        <w:tc>
          <w:tcPr>
            <w:tcW w:w="7713"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Final subdivision map (cont.).</w:t>
            </w:r>
          </w:p>
        </w:tc>
      </w:tr>
      <w:tr w:rsidR="001C766D" w:rsidTr="001C766D">
        <w:trPr>
          <w:trHeight w:val="234"/>
        </w:trPr>
        <w:tc>
          <w:tcPr>
            <w:tcW w:w="1117"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Thur Apr 18</w:t>
            </w:r>
          </w:p>
        </w:tc>
        <w:tc>
          <w:tcPr>
            <w:tcW w:w="7713" w:type="dxa"/>
            <w:vAlign w:val="bottom"/>
          </w:tcPr>
          <w:p w:rsidR="001C766D" w:rsidRDefault="001C766D" w:rsidP="001C766D">
            <w:pPr>
              <w:widowControl w:val="0"/>
              <w:autoSpaceDE w:val="0"/>
              <w:autoSpaceDN w:val="0"/>
              <w:adjustRightInd w:val="0"/>
              <w:spacing w:line="229" w:lineRule="exact"/>
            </w:pPr>
            <w:r>
              <w:rPr>
                <w:rFonts w:ascii="Arial" w:hAnsi="Arial" w:cs="Arial"/>
                <w:sz w:val="20"/>
                <w:szCs w:val="20"/>
              </w:rPr>
              <w:t>Final subdivision map (cont.).</w:t>
            </w:r>
          </w:p>
        </w:tc>
      </w:tr>
    </w:tbl>
    <w:p w:rsidR="00DA02F2" w:rsidRPr="001504F2" w:rsidRDefault="00DA02F2" w:rsidP="00B22CF2">
      <w:pPr>
        <w:rPr>
          <w:rFonts w:ascii="Palatino Linotype" w:hAnsi="Palatino Linotype"/>
        </w:rPr>
      </w:pPr>
    </w:p>
    <w:sectPr w:rsidR="00DA02F2" w:rsidRPr="001504F2" w:rsidSect="00453FDF">
      <w:headerReference w:type="default" r:id="rId7"/>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4D97" w:rsidRDefault="00854D97">
      <w:r>
        <w:separator/>
      </w:r>
    </w:p>
  </w:endnote>
  <w:endnote w:type="continuationSeparator" w:id="0">
    <w:p w:rsidR="00854D97" w:rsidRDefault="00854D9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WenQuanYi Micro Hei">
    <w:charset w:val="80"/>
    <w:family w:val="auto"/>
    <w:pitch w:val="variable"/>
    <w:sig w:usb0="00000000" w:usb1="00000000" w:usb2="00000000" w:usb3="00000000" w:csb0="00000000" w:csb1="00000000"/>
  </w:font>
  <w:font w:name="Lohit Hindi">
    <w:altName w:val="MS Mincho"/>
    <w:charset w:val="80"/>
    <w:family w:val="auto"/>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Palatino Linotype">
    <w:panose1 w:val="02040502050505030304"/>
    <w:charset w:val="00"/>
    <w:family w:val="roman"/>
    <w:pitch w:val="variable"/>
    <w:sig w:usb0="E0000287" w:usb1="40000013" w:usb2="00000000" w:usb3="00000000" w:csb0="0000019F"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4D97" w:rsidRDefault="00854D97">
      <w:r>
        <w:separator/>
      </w:r>
    </w:p>
  </w:footnote>
  <w:footnote w:type="continuationSeparator" w:id="0">
    <w:p w:rsidR="00854D97" w:rsidRDefault="00854D9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DC6" w:rsidRDefault="008B4DC6">
    <w:pPr>
      <w:pStyle w:val="Header"/>
      <w:jc w:val="center"/>
      <w:rPr>
        <w:rFonts w:ascii="Verdana" w:hAnsi="Verdana" w:cs="Verdana"/>
        <w:b/>
        <w:sz w:val="18"/>
        <w:szCs w:val="18"/>
      </w:rPr>
    </w:pPr>
    <w:r>
      <w:rPr>
        <w:rFonts w:ascii="Verdana" w:hAnsi="Verdana" w:cs="Verdana"/>
        <w:b/>
        <w:sz w:val="18"/>
        <w:szCs w:val="18"/>
      </w:rPr>
      <w:t>Department of Civil Environmental and Geomatics Engineering</w:t>
    </w:r>
  </w:p>
  <w:p w:rsidR="008B4DC6" w:rsidRDefault="008B4DC6">
    <w:pPr>
      <w:pStyle w:val="Header"/>
      <w:jc w:val="center"/>
      <w:rPr>
        <w:rFonts w:ascii="Verdana" w:hAnsi="Verdana" w:cs="Verdana"/>
        <w:b/>
        <w:sz w:val="18"/>
        <w:szCs w:val="18"/>
      </w:rPr>
    </w:pPr>
    <w:r>
      <w:rPr>
        <w:rFonts w:ascii="Verdana" w:hAnsi="Verdana" w:cs="Verdana"/>
        <w:b/>
        <w:sz w:val="18"/>
        <w:szCs w:val="18"/>
      </w:rPr>
      <w:t>Florida Atlantic University</w:t>
    </w:r>
  </w:p>
  <w:p w:rsidR="008B4DC6" w:rsidRDefault="008B4DC6">
    <w:pPr>
      <w:pStyle w:val="Header"/>
      <w:jc w:val="center"/>
      <w:rPr>
        <w:rFonts w:ascii="Verdana" w:hAnsi="Verdana" w:cs="Verdana"/>
        <w:b/>
        <w:sz w:val="18"/>
        <w:szCs w:val="18"/>
      </w:rPr>
    </w:pPr>
    <w:r>
      <w:rPr>
        <w:rFonts w:ascii="Verdana" w:hAnsi="Verdana" w:cs="Verdana"/>
        <w:b/>
        <w:sz w:val="18"/>
        <w:szCs w:val="18"/>
      </w:rPr>
      <w:t>Course Syllabus</w:t>
    </w:r>
  </w:p>
  <w:p w:rsidR="00743842" w:rsidRDefault="00743842">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50F646A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495A8A50"/>
    <w:lvl w:ilvl="0">
      <w:start w:val="1"/>
      <w:numFmt w:val="decimal"/>
      <w:pStyle w:val="ListNumber5"/>
      <w:lvlText w:val="%1."/>
      <w:lvlJc w:val="left"/>
      <w:pPr>
        <w:tabs>
          <w:tab w:val="num" w:pos="1800"/>
        </w:tabs>
        <w:ind w:left="1800" w:hanging="360"/>
      </w:pPr>
    </w:lvl>
  </w:abstractNum>
  <w:abstractNum w:abstractNumId="2">
    <w:nsid w:val="FFFFFF7D"/>
    <w:multiLevelType w:val="singleLevel"/>
    <w:tmpl w:val="459E1DEE"/>
    <w:lvl w:ilvl="0">
      <w:start w:val="1"/>
      <w:numFmt w:val="decimal"/>
      <w:pStyle w:val="ListNumber4"/>
      <w:lvlText w:val="%1."/>
      <w:lvlJc w:val="left"/>
      <w:pPr>
        <w:tabs>
          <w:tab w:val="num" w:pos="1440"/>
        </w:tabs>
        <w:ind w:left="1440" w:hanging="360"/>
      </w:pPr>
    </w:lvl>
  </w:abstractNum>
  <w:abstractNum w:abstractNumId="3">
    <w:nsid w:val="FFFFFF7E"/>
    <w:multiLevelType w:val="singleLevel"/>
    <w:tmpl w:val="B4E409F0"/>
    <w:lvl w:ilvl="0">
      <w:start w:val="1"/>
      <w:numFmt w:val="decimal"/>
      <w:pStyle w:val="ListNumber3"/>
      <w:lvlText w:val="%1."/>
      <w:lvlJc w:val="left"/>
      <w:pPr>
        <w:tabs>
          <w:tab w:val="num" w:pos="1080"/>
        </w:tabs>
        <w:ind w:left="1080" w:hanging="360"/>
      </w:pPr>
    </w:lvl>
  </w:abstractNum>
  <w:abstractNum w:abstractNumId="4">
    <w:nsid w:val="FFFFFF7F"/>
    <w:multiLevelType w:val="singleLevel"/>
    <w:tmpl w:val="76A8B00C"/>
    <w:lvl w:ilvl="0">
      <w:start w:val="1"/>
      <w:numFmt w:val="decimal"/>
      <w:pStyle w:val="ListNumber2"/>
      <w:lvlText w:val="%1."/>
      <w:lvlJc w:val="left"/>
      <w:pPr>
        <w:tabs>
          <w:tab w:val="num" w:pos="720"/>
        </w:tabs>
        <w:ind w:left="720" w:hanging="360"/>
      </w:pPr>
    </w:lvl>
  </w:abstractNum>
  <w:abstractNum w:abstractNumId="5">
    <w:nsid w:val="FFFFFF80"/>
    <w:multiLevelType w:val="singleLevel"/>
    <w:tmpl w:val="BED0E7B8"/>
    <w:lvl w:ilvl="0">
      <w:start w:val="1"/>
      <w:numFmt w:val="bullet"/>
      <w:pStyle w:val="ListBullet5"/>
      <w:lvlText w:val=""/>
      <w:lvlJc w:val="left"/>
      <w:pPr>
        <w:tabs>
          <w:tab w:val="num" w:pos="1800"/>
        </w:tabs>
        <w:ind w:left="1800" w:hanging="360"/>
      </w:pPr>
      <w:rPr>
        <w:rFonts w:ascii="Symbol" w:hAnsi="Symbol" w:hint="default"/>
      </w:rPr>
    </w:lvl>
  </w:abstractNum>
  <w:abstractNum w:abstractNumId="6">
    <w:nsid w:val="FFFFFF81"/>
    <w:multiLevelType w:val="singleLevel"/>
    <w:tmpl w:val="B142AE4C"/>
    <w:lvl w:ilvl="0">
      <w:start w:val="1"/>
      <w:numFmt w:val="bullet"/>
      <w:pStyle w:val="ListBullet4"/>
      <w:lvlText w:val=""/>
      <w:lvlJc w:val="left"/>
      <w:pPr>
        <w:tabs>
          <w:tab w:val="num" w:pos="1440"/>
        </w:tabs>
        <w:ind w:left="1440" w:hanging="360"/>
      </w:pPr>
      <w:rPr>
        <w:rFonts w:ascii="Symbol" w:hAnsi="Symbol" w:hint="default"/>
      </w:rPr>
    </w:lvl>
  </w:abstractNum>
  <w:abstractNum w:abstractNumId="7">
    <w:nsid w:val="FFFFFF82"/>
    <w:multiLevelType w:val="singleLevel"/>
    <w:tmpl w:val="1690FC78"/>
    <w:lvl w:ilvl="0">
      <w:start w:val="1"/>
      <w:numFmt w:val="bullet"/>
      <w:pStyle w:val="ListBullet3"/>
      <w:lvlText w:val=""/>
      <w:lvlJc w:val="left"/>
      <w:pPr>
        <w:tabs>
          <w:tab w:val="num" w:pos="1080"/>
        </w:tabs>
        <w:ind w:left="1080" w:hanging="360"/>
      </w:pPr>
      <w:rPr>
        <w:rFonts w:ascii="Symbol" w:hAnsi="Symbol" w:hint="default"/>
      </w:rPr>
    </w:lvl>
  </w:abstractNum>
  <w:abstractNum w:abstractNumId="8">
    <w:nsid w:val="FFFFFF83"/>
    <w:multiLevelType w:val="singleLevel"/>
    <w:tmpl w:val="83F02490"/>
    <w:lvl w:ilvl="0">
      <w:start w:val="1"/>
      <w:numFmt w:val="bullet"/>
      <w:pStyle w:val="ListBullet2"/>
      <w:lvlText w:val=""/>
      <w:lvlJc w:val="left"/>
      <w:pPr>
        <w:tabs>
          <w:tab w:val="num" w:pos="720"/>
        </w:tabs>
        <w:ind w:left="720" w:hanging="360"/>
      </w:pPr>
      <w:rPr>
        <w:rFonts w:ascii="Symbol" w:hAnsi="Symbol" w:hint="default"/>
      </w:rPr>
    </w:lvl>
  </w:abstractNum>
  <w:abstractNum w:abstractNumId="9">
    <w:nsid w:val="FFFFFF88"/>
    <w:multiLevelType w:val="singleLevel"/>
    <w:tmpl w:val="D1B23C52"/>
    <w:lvl w:ilvl="0">
      <w:start w:val="1"/>
      <w:numFmt w:val="decimal"/>
      <w:pStyle w:val="ListNumber"/>
      <w:lvlText w:val="%1."/>
      <w:lvlJc w:val="left"/>
      <w:pPr>
        <w:tabs>
          <w:tab w:val="num" w:pos="360"/>
        </w:tabs>
        <w:ind w:left="360" w:hanging="360"/>
      </w:pPr>
    </w:lvl>
  </w:abstractNum>
  <w:abstractNum w:abstractNumId="10">
    <w:nsid w:val="FFFFFF89"/>
    <w:multiLevelType w:val="singleLevel"/>
    <w:tmpl w:val="791A5E92"/>
    <w:lvl w:ilvl="0">
      <w:start w:val="1"/>
      <w:numFmt w:val="bullet"/>
      <w:pStyle w:val="ListBullet"/>
      <w:lvlText w:val=""/>
      <w:lvlJc w:val="left"/>
      <w:pPr>
        <w:tabs>
          <w:tab w:val="num" w:pos="360"/>
        </w:tabs>
        <w:ind w:left="360" w:hanging="360"/>
      </w:pPr>
      <w:rPr>
        <w:rFonts w:ascii="Symbol" w:hAnsi="Symbol" w:hint="default"/>
      </w:rPr>
    </w:lvl>
  </w:abstractNum>
  <w:abstractNum w:abstractNumId="1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00000002"/>
    <w:multiLevelType w:val="singleLevel"/>
    <w:tmpl w:val="00000002"/>
    <w:name w:val="WW8Num2"/>
    <w:lvl w:ilvl="0">
      <w:start w:val="1"/>
      <w:numFmt w:val="decimal"/>
      <w:lvlText w:val="%1."/>
      <w:lvlJc w:val="left"/>
      <w:pPr>
        <w:tabs>
          <w:tab w:val="num" w:pos="360"/>
        </w:tabs>
        <w:ind w:left="360" w:hanging="360"/>
      </w:pPr>
    </w:lvl>
  </w:abstractNum>
  <w:abstractNum w:abstractNumId="13">
    <w:nsid w:val="00000003"/>
    <w:multiLevelType w:val="singleLevel"/>
    <w:tmpl w:val="00000003"/>
    <w:name w:val="WW8Num3"/>
    <w:lvl w:ilvl="0">
      <w:start w:val="1"/>
      <w:numFmt w:val="decimal"/>
      <w:lvlText w:val="%1."/>
      <w:lvlJc w:val="left"/>
      <w:pPr>
        <w:tabs>
          <w:tab w:val="num" w:pos="360"/>
        </w:tabs>
        <w:ind w:left="360" w:hanging="360"/>
      </w:pPr>
    </w:lvl>
  </w:abstractNum>
  <w:abstractNum w:abstractNumId="14">
    <w:nsid w:val="00000004"/>
    <w:multiLevelType w:val="singleLevel"/>
    <w:tmpl w:val="00000004"/>
    <w:name w:val="WW8Num4"/>
    <w:lvl w:ilvl="0">
      <w:start w:val="1"/>
      <w:numFmt w:val="upperRoman"/>
      <w:lvlText w:val="%1."/>
      <w:lvlJc w:val="left"/>
      <w:pPr>
        <w:tabs>
          <w:tab w:val="num" w:pos="720"/>
        </w:tabs>
        <w:ind w:left="720" w:hanging="720"/>
      </w:pPr>
    </w:lvl>
  </w:abstractNum>
  <w:abstractNum w:abstractNumId="15">
    <w:nsid w:val="095E7A44"/>
    <w:multiLevelType w:val="hybridMultilevel"/>
    <w:tmpl w:val="9A38C3C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6">
    <w:nsid w:val="4A777193"/>
    <w:multiLevelType w:val="hybridMultilevel"/>
    <w:tmpl w:val="C3CE309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573C703E"/>
    <w:multiLevelType w:val="hybridMultilevel"/>
    <w:tmpl w:val="D85CDC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1E547FA"/>
    <w:multiLevelType w:val="hybridMultilevel"/>
    <w:tmpl w:val="F174704C"/>
    <w:lvl w:ilvl="0" w:tplc="04090013">
      <w:start w:val="1"/>
      <w:numFmt w:val="upperRoman"/>
      <w:lvlText w:val="%1."/>
      <w:lvlJc w:val="righ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abstractNumId w:val="11"/>
  </w:num>
  <w:num w:numId="2">
    <w:abstractNumId w:val="12"/>
  </w:num>
  <w:num w:numId="3">
    <w:abstractNumId w:val="13"/>
  </w:num>
  <w:num w:numId="4">
    <w:abstractNumId w:val="14"/>
  </w:num>
  <w:num w:numId="5">
    <w:abstractNumId w:val="17"/>
  </w:num>
  <w:num w:numId="6">
    <w:abstractNumId w:val="10"/>
  </w:num>
  <w:num w:numId="7">
    <w:abstractNumId w:val="8"/>
  </w:num>
  <w:num w:numId="8">
    <w:abstractNumId w:val="7"/>
  </w:num>
  <w:num w:numId="9">
    <w:abstractNumId w:val="6"/>
  </w:num>
  <w:num w:numId="10">
    <w:abstractNumId w:val="5"/>
  </w:num>
  <w:num w:numId="11">
    <w:abstractNumId w:val="9"/>
  </w:num>
  <w:num w:numId="12">
    <w:abstractNumId w:val="4"/>
  </w:num>
  <w:num w:numId="13">
    <w:abstractNumId w:val="3"/>
  </w:num>
  <w:num w:numId="14">
    <w:abstractNumId w:val="2"/>
  </w:num>
  <w:num w:numId="15">
    <w:abstractNumId w:val="1"/>
  </w:num>
  <w:num w:numId="16">
    <w:abstractNumId w:val="0"/>
  </w:num>
  <w:num w:numId="17">
    <w:abstractNumId w:val="16"/>
  </w:num>
  <w:num w:numId="18">
    <w:abstractNumId w:val="18"/>
  </w:num>
  <w:num w:numId="19">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17410"/>
  </w:hdrShapeDefaults>
  <w:footnotePr>
    <w:footnote w:id="-1"/>
    <w:footnote w:id="0"/>
  </w:footnotePr>
  <w:endnotePr>
    <w:endnote w:id="-1"/>
    <w:endnote w:id="0"/>
  </w:endnotePr>
  <w:compat/>
  <w:rsids>
    <w:rsidRoot w:val="00F544F4"/>
    <w:rsid w:val="00037F7B"/>
    <w:rsid w:val="00052BC5"/>
    <w:rsid w:val="00060503"/>
    <w:rsid w:val="000632B1"/>
    <w:rsid w:val="000C0869"/>
    <w:rsid w:val="000D2490"/>
    <w:rsid w:val="00106F1B"/>
    <w:rsid w:val="001079FF"/>
    <w:rsid w:val="001135BE"/>
    <w:rsid w:val="001504F2"/>
    <w:rsid w:val="0015478E"/>
    <w:rsid w:val="001737A8"/>
    <w:rsid w:val="00174927"/>
    <w:rsid w:val="00196DF3"/>
    <w:rsid w:val="001A0688"/>
    <w:rsid w:val="001C15BD"/>
    <w:rsid w:val="001C167B"/>
    <w:rsid w:val="001C766D"/>
    <w:rsid w:val="001F4AEA"/>
    <w:rsid w:val="00285B19"/>
    <w:rsid w:val="00292F0E"/>
    <w:rsid w:val="002C48F0"/>
    <w:rsid w:val="002C588B"/>
    <w:rsid w:val="0032792D"/>
    <w:rsid w:val="00354EA1"/>
    <w:rsid w:val="00402DEB"/>
    <w:rsid w:val="00440F78"/>
    <w:rsid w:val="00444035"/>
    <w:rsid w:val="00453FDF"/>
    <w:rsid w:val="004541F2"/>
    <w:rsid w:val="00485AEA"/>
    <w:rsid w:val="004D79E0"/>
    <w:rsid w:val="005A0015"/>
    <w:rsid w:val="005A7ED5"/>
    <w:rsid w:val="005D5816"/>
    <w:rsid w:val="005F43CF"/>
    <w:rsid w:val="006273BF"/>
    <w:rsid w:val="00666DE4"/>
    <w:rsid w:val="006D2BAB"/>
    <w:rsid w:val="006D7C76"/>
    <w:rsid w:val="00740E92"/>
    <w:rsid w:val="00743842"/>
    <w:rsid w:val="00752439"/>
    <w:rsid w:val="00775F71"/>
    <w:rsid w:val="00797AEC"/>
    <w:rsid w:val="00810EC6"/>
    <w:rsid w:val="00854D97"/>
    <w:rsid w:val="00875B84"/>
    <w:rsid w:val="008B37CB"/>
    <w:rsid w:val="008B4DC6"/>
    <w:rsid w:val="00970715"/>
    <w:rsid w:val="00971A68"/>
    <w:rsid w:val="0097658D"/>
    <w:rsid w:val="00997431"/>
    <w:rsid w:val="009C2657"/>
    <w:rsid w:val="009C7998"/>
    <w:rsid w:val="00A6444F"/>
    <w:rsid w:val="00A807F5"/>
    <w:rsid w:val="00AA414A"/>
    <w:rsid w:val="00AD040F"/>
    <w:rsid w:val="00AF5DBF"/>
    <w:rsid w:val="00B14C94"/>
    <w:rsid w:val="00B22CF2"/>
    <w:rsid w:val="00B456E0"/>
    <w:rsid w:val="00BA6A05"/>
    <w:rsid w:val="00C04BAE"/>
    <w:rsid w:val="00D2179C"/>
    <w:rsid w:val="00D45670"/>
    <w:rsid w:val="00DA02F2"/>
    <w:rsid w:val="00DF3D31"/>
    <w:rsid w:val="00DF5521"/>
    <w:rsid w:val="00E24274"/>
    <w:rsid w:val="00E30402"/>
    <w:rsid w:val="00E36970"/>
    <w:rsid w:val="00E402FD"/>
    <w:rsid w:val="00E71989"/>
    <w:rsid w:val="00E90BF4"/>
    <w:rsid w:val="00EA63D2"/>
    <w:rsid w:val="00ED26A4"/>
    <w:rsid w:val="00F544F4"/>
    <w:rsid w:val="00FA569D"/>
    <w:rsid w:val="00FC68E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66D"/>
    <w:pPr>
      <w:suppressAutoHyphens/>
    </w:pPr>
    <w:rPr>
      <w:sz w:val="24"/>
      <w:szCs w:val="24"/>
      <w:lang w:eastAsia="zh-CN"/>
    </w:rPr>
  </w:style>
  <w:style w:type="paragraph" w:styleId="Heading1">
    <w:name w:val="heading 1"/>
    <w:basedOn w:val="Normal"/>
    <w:next w:val="Normal"/>
    <w:link w:val="Heading1Char"/>
    <w:uiPriority w:val="9"/>
    <w:qFormat/>
    <w:rsid w:val="001135BE"/>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qFormat/>
    <w:rsid w:val="001135BE"/>
    <w:pPr>
      <w:keepNext/>
      <w:spacing w:before="240" w:after="60"/>
      <w:outlineLvl w:val="1"/>
    </w:pPr>
    <w:rPr>
      <w:rFonts w:ascii="Calibri Light" w:hAnsi="Calibri Light"/>
      <w:b/>
      <w:bCs/>
      <w:i/>
      <w:iCs/>
      <w:sz w:val="28"/>
      <w:szCs w:val="28"/>
    </w:rPr>
  </w:style>
  <w:style w:type="paragraph" w:styleId="Heading3">
    <w:name w:val="heading 3"/>
    <w:basedOn w:val="Normal"/>
    <w:next w:val="Normal"/>
    <w:qFormat/>
    <w:rsid w:val="00453FDF"/>
    <w:pPr>
      <w:keepNext/>
      <w:numPr>
        <w:ilvl w:val="2"/>
        <w:numId w:val="1"/>
      </w:numPr>
      <w:jc w:val="center"/>
      <w:outlineLvl w:val="2"/>
    </w:pPr>
    <w:rPr>
      <w:b/>
      <w:bCs/>
      <w:lang w:val="fr-FR"/>
    </w:rPr>
  </w:style>
  <w:style w:type="paragraph" w:styleId="Heading4">
    <w:name w:val="heading 4"/>
    <w:basedOn w:val="Normal"/>
    <w:next w:val="Normal"/>
    <w:link w:val="Heading4Char"/>
    <w:uiPriority w:val="9"/>
    <w:qFormat/>
    <w:rsid w:val="001135BE"/>
    <w:pPr>
      <w:keepNext/>
      <w:spacing w:before="240" w:after="60"/>
      <w:outlineLvl w:val="3"/>
    </w:pPr>
    <w:rPr>
      <w:rFonts w:ascii="Calibri" w:hAnsi="Calibri"/>
      <w:b/>
      <w:bCs/>
      <w:sz w:val="28"/>
      <w:szCs w:val="28"/>
    </w:rPr>
  </w:style>
  <w:style w:type="paragraph" w:styleId="Heading5">
    <w:name w:val="heading 5"/>
    <w:basedOn w:val="Normal"/>
    <w:next w:val="Normal"/>
    <w:qFormat/>
    <w:rsid w:val="00453FDF"/>
    <w:pPr>
      <w:keepNext/>
      <w:numPr>
        <w:ilvl w:val="4"/>
        <w:numId w:val="1"/>
      </w:numPr>
      <w:outlineLvl w:val="4"/>
    </w:pPr>
    <w:rPr>
      <w:i/>
      <w:iCs/>
      <w:szCs w:val="17"/>
    </w:rPr>
  </w:style>
  <w:style w:type="paragraph" w:styleId="Heading6">
    <w:name w:val="heading 6"/>
    <w:basedOn w:val="Normal"/>
    <w:next w:val="Normal"/>
    <w:link w:val="Heading6Char"/>
    <w:uiPriority w:val="9"/>
    <w:qFormat/>
    <w:rsid w:val="001135BE"/>
    <w:pPr>
      <w:spacing w:before="240" w:after="60"/>
      <w:outlineLvl w:val="5"/>
    </w:pPr>
    <w:rPr>
      <w:rFonts w:ascii="Calibri" w:hAnsi="Calibri"/>
      <w:b/>
      <w:bCs/>
      <w:sz w:val="22"/>
      <w:szCs w:val="22"/>
    </w:rPr>
  </w:style>
  <w:style w:type="paragraph" w:styleId="Heading7">
    <w:name w:val="heading 7"/>
    <w:basedOn w:val="Normal"/>
    <w:next w:val="Normal"/>
    <w:link w:val="Heading7Char"/>
    <w:uiPriority w:val="9"/>
    <w:qFormat/>
    <w:rsid w:val="001135BE"/>
    <w:pPr>
      <w:spacing w:before="240" w:after="60"/>
      <w:outlineLvl w:val="6"/>
    </w:pPr>
    <w:rPr>
      <w:rFonts w:ascii="Calibri" w:hAnsi="Calibri"/>
    </w:rPr>
  </w:style>
  <w:style w:type="paragraph" w:styleId="Heading8">
    <w:name w:val="heading 8"/>
    <w:basedOn w:val="Normal"/>
    <w:next w:val="Normal"/>
    <w:qFormat/>
    <w:rsid w:val="00453FDF"/>
    <w:pPr>
      <w:keepNext/>
      <w:numPr>
        <w:ilvl w:val="7"/>
        <w:numId w:val="1"/>
      </w:numPr>
      <w:ind w:left="252" w:hanging="252"/>
      <w:outlineLvl w:val="7"/>
    </w:pPr>
    <w:rPr>
      <w:b/>
      <w:bCs/>
      <w:color w:val="008000"/>
      <w:szCs w:val="17"/>
    </w:rPr>
  </w:style>
  <w:style w:type="paragraph" w:styleId="Heading9">
    <w:name w:val="heading 9"/>
    <w:basedOn w:val="Normal"/>
    <w:next w:val="Normal"/>
    <w:link w:val="Heading9Char"/>
    <w:uiPriority w:val="9"/>
    <w:qFormat/>
    <w:rsid w:val="001135BE"/>
    <w:pPr>
      <w:spacing w:before="240" w:after="60"/>
      <w:outlineLvl w:val="8"/>
    </w:pPr>
    <w:rPr>
      <w:rFonts w:ascii="Calibri Light" w:hAnsi="Calibri Light"/>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rsid w:val="00453FDF"/>
  </w:style>
  <w:style w:type="character" w:customStyle="1" w:styleId="WW-Absatz-Standardschriftart">
    <w:name w:val="WW-Absatz-Standardschriftart"/>
    <w:rsid w:val="00453FDF"/>
  </w:style>
  <w:style w:type="character" w:customStyle="1" w:styleId="WW-Absatz-Standardschriftart1">
    <w:name w:val="WW-Absatz-Standardschriftart1"/>
    <w:rsid w:val="00453FDF"/>
  </w:style>
  <w:style w:type="character" w:customStyle="1" w:styleId="WW-Absatz-Standardschriftart11">
    <w:name w:val="WW-Absatz-Standardschriftart11"/>
    <w:rsid w:val="00453FDF"/>
  </w:style>
  <w:style w:type="character" w:customStyle="1" w:styleId="WW-Absatz-Standardschriftart111">
    <w:name w:val="WW-Absatz-Standardschriftart111"/>
    <w:rsid w:val="00453FDF"/>
  </w:style>
  <w:style w:type="character" w:customStyle="1" w:styleId="WW-Absatz-Standardschriftart1111">
    <w:name w:val="WW-Absatz-Standardschriftart1111"/>
    <w:rsid w:val="00453FDF"/>
  </w:style>
  <w:style w:type="character" w:customStyle="1" w:styleId="WW-Absatz-Standardschriftart11111">
    <w:name w:val="WW-Absatz-Standardschriftart11111"/>
    <w:rsid w:val="00453FDF"/>
  </w:style>
  <w:style w:type="character" w:customStyle="1" w:styleId="WW-DefaultParagraphFont">
    <w:name w:val="WW-Default Paragraph Font"/>
    <w:rsid w:val="00453FDF"/>
  </w:style>
  <w:style w:type="character" w:styleId="Hyperlink">
    <w:name w:val="Hyperlink"/>
    <w:rsid w:val="00453FDF"/>
    <w:rPr>
      <w:color w:val="0000FF"/>
      <w:u w:val="single"/>
    </w:rPr>
  </w:style>
  <w:style w:type="paragraph" w:customStyle="1" w:styleId="Heading">
    <w:name w:val="Heading"/>
    <w:basedOn w:val="Normal"/>
    <w:next w:val="BodyText"/>
    <w:rsid w:val="00453FDF"/>
    <w:pPr>
      <w:keepNext/>
      <w:spacing w:before="240" w:after="120"/>
    </w:pPr>
    <w:rPr>
      <w:rFonts w:ascii="Arial" w:eastAsia="WenQuanYi Micro Hei" w:hAnsi="Arial" w:cs="Lohit Hindi"/>
      <w:sz w:val="28"/>
      <w:szCs w:val="28"/>
    </w:rPr>
  </w:style>
  <w:style w:type="paragraph" w:styleId="BodyText">
    <w:name w:val="Body Text"/>
    <w:basedOn w:val="Normal"/>
    <w:link w:val="BodyTextChar"/>
    <w:rsid w:val="00453FDF"/>
    <w:pPr>
      <w:spacing w:after="120"/>
    </w:pPr>
  </w:style>
  <w:style w:type="paragraph" w:styleId="List">
    <w:name w:val="List"/>
    <w:basedOn w:val="BodyText"/>
    <w:rsid w:val="00453FDF"/>
    <w:rPr>
      <w:rFonts w:cs="Lohit Hindi"/>
    </w:rPr>
  </w:style>
  <w:style w:type="paragraph" w:styleId="Caption">
    <w:name w:val="caption"/>
    <w:basedOn w:val="Normal"/>
    <w:qFormat/>
    <w:rsid w:val="00453FDF"/>
    <w:pPr>
      <w:suppressLineNumbers/>
      <w:spacing w:before="120" w:after="120"/>
    </w:pPr>
    <w:rPr>
      <w:rFonts w:cs="Lohit Hindi"/>
      <w:i/>
      <w:iCs/>
    </w:rPr>
  </w:style>
  <w:style w:type="paragraph" w:customStyle="1" w:styleId="Index">
    <w:name w:val="Index"/>
    <w:basedOn w:val="Normal"/>
    <w:rsid w:val="00453FDF"/>
    <w:pPr>
      <w:suppressLineNumbers/>
    </w:pPr>
    <w:rPr>
      <w:rFonts w:cs="Lohit Hindi"/>
    </w:rPr>
  </w:style>
  <w:style w:type="paragraph" w:styleId="Header">
    <w:name w:val="header"/>
    <w:basedOn w:val="Normal"/>
    <w:link w:val="HeaderChar"/>
    <w:rsid w:val="00453FDF"/>
    <w:pPr>
      <w:tabs>
        <w:tab w:val="center" w:pos="4320"/>
        <w:tab w:val="right" w:pos="8640"/>
      </w:tabs>
    </w:pPr>
  </w:style>
  <w:style w:type="paragraph" w:styleId="Footer">
    <w:name w:val="footer"/>
    <w:basedOn w:val="Normal"/>
    <w:rsid w:val="00453FDF"/>
    <w:pPr>
      <w:tabs>
        <w:tab w:val="center" w:pos="4320"/>
        <w:tab w:val="right" w:pos="8640"/>
      </w:tabs>
    </w:pPr>
  </w:style>
  <w:style w:type="paragraph" w:styleId="BodyText2">
    <w:name w:val="Body Text 2"/>
    <w:basedOn w:val="Normal"/>
    <w:rsid w:val="00453FDF"/>
    <w:rPr>
      <w:sz w:val="22"/>
      <w:szCs w:val="16"/>
    </w:rPr>
  </w:style>
  <w:style w:type="paragraph" w:customStyle="1" w:styleId="TableContents">
    <w:name w:val="Table Contents"/>
    <w:basedOn w:val="Normal"/>
    <w:rsid w:val="00453FDF"/>
    <w:pPr>
      <w:suppressLineNumbers/>
    </w:pPr>
  </w:style>
  <w:style w:type="paragraph" w:customStyle="1" w:styleId="TableHeading">
    <w:name w:val="Table Heading"/>
    <w:basedOn w:val="TableContents"/>
    <w:rsid w:val="00453FDF"/>
    <w:pPr>
      <w:jc w:val="center"/>
    </w:pPr>
    <w:rPr>
      <w:b/>
      <w:bCs/>
    </w:rPr>
  </w:style>
  <w:style w:type="character" w:styleId="CommentReference">
    <w:name w:val="annotation reference"/>
    <w:uiPriority w:val="99"/>
    <w:semiHidden/>
    <w:unhideWhenUsed/>
    <w:rsid w:val="001079FF"/>
    <w:rPr>
      <w:sz w:val="16"/>
      <w:szCs w:val="16"/>
    </w:rPr>
  </w:style>
  <w:style w:type="paragraph" w:styleId="CommentText">
    <w:name w:val="annotation text"/>
    <w:basedOn w:val="Normal"/>
    <w:link w:val="CommentTextChar"/>
    <w:uiPriority w:val="99"/>
    <w:semiHidden/>
    <w:unhideWhenUsed/>
    <w:rsid w:val="001079FF"/>
    <w:rPr>
      <w:sz w:val="20"/>
      <w:szCs w:val="20"/>
    </w:rPr>
  </w:style>
  <w:style w:type="character" w:customStyle="1" w:styleId="CommentTextChar">
    <w:name w:val="Comment Text Char"/>
    <w:link w:val="CommentText"/>
    <w:uiPriority w:val="99"/>
    <w:semiHidden/>
    <w:rsid w:val="001079FF"/>
    <w:rPr>
      <w:lang w:eastAsia="zh-CN"/>
    </w:rPr>
  </w:style>
  <w:style w:type="paragraph" w:styleId="CommentSubject">
    <w:name w:val="annotation subject"/>
    <w:basedOn w:val="CommentText"/>
    <w:next w:val="CommentText"/>
    <w:link w:val="CommentSubjectChar"/>
    <w:uiPriority w:val="99"/>
    <w:semiHidden/>
    <w:unhideWhenUsed/>
    <w:rsid w:val="001079FF"/>
    <w:rPr>
      <w:b/>
      <w:bCs/>
    </w:rPr>
  </w:style>
  <w:style w:type="character" w:customStyle="1" w:styleId="CommentSubjectChar">
    <w:name w:val="Comment Subject Char"/>
    <w:link w:val="CommentSubject"/>
    <w:uiPriority w:val="99"/>
    <w:semiHidden/>
    <w:rsid w:val="001079FF"/>
    <w:rPr>
      <w:b/>
      <w:bCs/>
      <w:lang w:eastAsia="zh-CN"/>
    </w:rPr>
  </w:style>
  <w:style w:type="paragraph" w:styleId="BalloonText">
    <w:name w:val="Balloon Text"/>
    <w:basedOn w:val="Normal"/>
    <w:link w:val="BalloonTextChar"/>
    <w:uiPriority w:val="99"/>
    <w:semiHidden/>
    <w:unhideWhenUsed/>
    <w:rsid w:val="001079FF"/>
    <w:rPr>
      <w:rFonts w:ascii="Tahoma" w:hAnsi="Tahoma" w:cs="Tahoma"/>
      <w:sz w:val="16"/>
      <w:szCs w:val="16"/>
    </w:rPr>
  </w:style>
  <w:style w:type="character" w:customStyle="1" w:styleId="BalloonTextChar">
    <w:name w:val="Balloon Text Char"/>
    <w:link w:val="BalloonText"/>
    <w:uiPriority w:val="99"/>
    <w:semiHidden/>
    <w:rsid w:val="001079FF"/>
    <w:rPr>
      <w:rFonts w:ascii="Tahoma" w:hAnsi="Tahoma" w:cs="Tahoma"/>
      <w:sz w:val="16"/>
      <w:szCs w:val="16"/>
      <w:lang w:eastAsia="zh-CN"/>
    </w:rPr>
  </w:style>
  <w:style w:type="character" w:customStyle="1" w:styleId="HeaderChar">
    <w:name w:val="Header Char"/>
    <w:link w:val="Header"/>
    <w:rsid w:val="001C167B"/>
    <w:rPr>
      <w:sz w:val="24"/>
      <w:szCs w:val="24"/>
      <w:lang w:eastAsia="zh-CN"/>
    </w:rPr>
  </w:style>
  <w:style w:type="paragraph" w:customStyle="1" w:styleId="GridTable21">
    <w:name w:val="Grid Table 21"/>
    <w:basedOn w:val="Normal"/>
    <w:next w:val="Normal"/>
    <w:uiPriority w:val="37"/>
    <w:semiHidden/>
    <w:unhideWhenUsed/>
    <w:rsid w:val="001135BE"/>
  </w:style>
  <w:style w:type="paragraph" w:styleId="BlockText">
    <w:name w:val="Block Text"/>
    <w:basedOn w:val="Normal"/>
    <w:uiPriority w:val="99"/>
    <w:semiHidden/>
    <w:unhideWhenUsed/>
    <w:rsid w:val="001135BE"/>
    <w:pPr>
      <w:spacing w:after="120"/>
      <w:ind w:left="1440" w:right="1440"/>
    </w:pPr>
  </w:style>
  <w:style w:type="paragraph" w:styleId="BodyText3">
    <w:name w:val="Body Text 3"/>
    <w:basedOn w:val="Normal"/>
    <w:link w:val="BodyText3Char"/>
    <w:uiPriority w:val="99"/>
    <w:semiHidden/>
    <w:unhideWhenUsed/>
    <w:rsid w:val="001135BE"/>
    <w:pPr>
      <w:spacing w:after="120"/>
    </w:pPr>
    <w:rPr>
      <w:sz w:val="16"/>
      <w:szCs w:val="16"/>
    </w:rPr>
  </w:style>
  <w:style w:type="character" w:customStyle="1" w:styleId="BodyText3Char">
    <w:name w:val="Body Text 3 Char"/>
    <w:link w:val="BodyText3"/>
    <w:uiPriority w:val="99"/>
    <w:semiHidden/>
    <w:rsid w:val="001135BE"/>
    <w:rPr>
      <w:sz w:val="16"/>
      <w:szCs w:val="16"/>
      <w:lang w:eastAsia="zh-CN"/>
    </w:rPr>
  </w:style>
  <w:style w:type="paragraph" w:styleId="BodyTextFirstIndent">
    <w:name w:val="Body Text First Indent"/>
    <w:basedOn w:val="BodyText"/>
    <w:link w:val="BodyTextFirstIndentChar"/>
    <w:uiPriority w:val="99"/>
    <w:semiHidden/>
    <w:unhideWhenUsed/>
    <w:rsid w:val="001135BE"/>
    <w:pPr>
      <w:ind w:firstLine="210"/>
    </w:pPr>
  </w:style>
  <w:style w:type="character" w:customStyle="1" w:styleId="BodyTextChar">
    <w:name w:val="Body Text Char"/>
    <w:link w:val="BodyText"/>
    <w:rsid w:val="001135BE"/>
    <w:rPr>
      <w:sz w:val="24"/>
      <w:szCs w:val="24"/>
      <w:lang w:eastAsia="zh-CN"/>
    </w:rPr>
  </w:style>
  <w:style w:type="character" w:customStyle="1" w:styleId="BodyTextFirstIndentChar">
    <w:name w:val="Body Text First Indent Char"/>
    <w:basedOn w:val="BodyTextChar"/>
    <w:link w:val="BodyTextFirstIndent"/>
    <w:uiPriority w:val="99"/>
    <w:semiHidden/>
    <w:rsid w:val="001135BE"/>
    <w:rPr>
      <w:sz w:val="24"/>
      <w:szCs w:val="24"/>
      <w:lang w:eastAsia="zh-CN"/>
    </w:rPr>
  </w:style>
  <w:style w:type="paragraph" w:styleId="BodyTextIndent">
    <w:name w:val="Body Text Indent"/>
    <w:basedOn w:val="Normal"/>
    <w:link w:val="BodyTextIndentChar"/>
    <w:uiPriority w:val="99"/>
    <w:semiHidden/>
    <w:unhideWhenUsed/>
    <w:rsid w:val="001135BE"/>
    <w:pPr>
      <w:spacing w:after="120"/>
      <w:ind w:left="360"/>
    </w:pPr>
  </w:style>
  <w:style w:type="character" w:customStyle="1" w:styleId="BodyTextIndentChar">
    <w:name w:val="Body Text Indent Char"/>
    <w:link w:val="BodyTextIndent"/>
    <w:uiPriority w:val="99"/>
    <w:semiHidden/>
    <w:rsid w:val="001135BE"/>
    <w:rPr>
      <w:sz w:val="24"/>
      <w:szCs w:val="24"/>
      <w:lang w:eastAsia="zh-CN"/>
    </w:rPr>
  </w:style>
  <w:style w:type="paragraph" w:styleId="BodyTextFirstIndent2">
    <w:name w:val="Body Text First Indent 2"/>
    <w:basedOn w:val="BodyTextIndent"/>
    <w:link w:val="BodyTextFirstIndent2Char"/>
    <w:uiPriority w:val="99"/>
    <w:semiHidden/>
    <w:unhideWhenUsed/>
    <w:rsid w:val="001135BE"/>
    <w:pPr>
      <w:ind w:firstLine="210"/>
    </w:pPr>
  </w:style>
  <w:style w:type="character" w:customStyle="1" w:styleId="BodyTextFirstIndent2Char">
    <w:name w:val="Body Text First Indent 2 Char"/>
    <w:basedOn w:val="BodyTextIndentChar"/>
    <w:link w:val="BodyTextFirstIndent2"/>
    <w:uiPriority w:val="99"/>
    <w:semiHidden/>
    <w:rsid w:val="001135BE"/>
    <w:rPr>
      <w:sz w:val="24"/>
      <w:szCs w:val="24"/>
      <w:lang w:eastAsia="zh-CN"/>
    </w:rPr>
  </w:style>
  <w:style w:type="paragraph" w:styleId="BodyTextIndent2">
    <w:name w:val="Body Text Indent 2"/>
    <w:basedOn w:val="Normal"/>
    <w:link w:val="BodyTextIndent2Char"/>
    <w:uiPriority w:val="99"/>
    <w:semiHidden/>
    <w:unhideWhenUsed/>
    <w:rsid w:val="001135BE"/>
    <w:pPr>
      <w:spacing w:after="120" w:line="480" w:lineRule="auto"/>
      <w:ind w:left="360"/>
    </w:pPr>
  </w:style>
  <w:style w:type="character" w:customStyle="1" w:styleId="BodyTextIndent2Char">
    <w:name w:val="Body Text Indent 2 Char"/>
    <w:link w:val="BodyTextIndent2"/>
    <w:uiPriority w:val="99"/>
    <w:semiHidden/>
    <w:rsid w:val="001135BE"/>
    <w:rPr>
      <w:sz w:val="24"/>
      <w:szCs w:val="24"/>
      <w:lang w:eastAsia="zh-CN"/>
    </w:rPr>
  </w:style>
  <w:style w:type="paragraph" w:styleId="BodyTextIndent3">
    <w:name w:val="Body Text Indent 3"/>
    <w:basedOn w:val="Normal"/>
    <w:link w:val="BodyTextIndent3Char"/>
    <w:uiPriority w:val="99"/>
    <w:semiHidden/>
    <w:unhideWhenUsed/>
    <w:rsid w:val="001135BE"/>
    <w:pPr>
      <w:spacing w:after="120"/>
      <w:ind w:left="360"/>
    </w:pPr>
    <w:rPr>
      <w:sz w:val="16"/>
      <w:szCs w:val="16"/>
    </w:rPr>
  </w:style>
  <w:style w:type="character" w:customStyle="1" w:styleId="BodyTextIndent3Char">
    <w:name w:val="Body Text Indent 3 Char"/>
    <w:link w:val="BodyTextIndent3"/>
    <w:uiPriority w:val="99"/>
    <w:semiHidden/>
    <w:rsid w:val="001135BE"/>
    <w:rPr>
      <w:sz w:val="16"/>
      <w:szCs w:val="16"/>
      <w:lang w:eastAsia="zh-CN"/>
    </w:rPr>
  </w:style>
  <w:style w:type="paragraph" w:styleId="Closing">
    <w:name w:val="Closing"/>
    <w:basedOn w:val="Normal"/>
    <w:link w:val="ClosingChar"/>
    <w:uiPriority w:val="99"/>
    <w:semiHidden/>
    <w:unhideWhenUsed/>
    <w:rsid w:val="001135BE"/>
    <w:pPr>
      <w:ind w:left="4320"/>
    </w:pPr>
  </w:style>
  <w:style w:type="character" w:customStyle="1" w:styleId="ClosingChar">
    <w:name w:val="Closing Char"/>
    <w:link w:val="Closing"/>
    <w:uiPriority w:val="99"/>
    <w:semiHidden/>
    <w:rsid w:val="001135BE"/>
    <w:rPr>
      <w:sz w:val="24"/>
      <w:szCs w:val="24"/>
      <w:lang w:eastAsia="zh-CN"/>
    </w:rPr>
  </w:style>
  <w:style w:type="paragraph" w:styleId="Date">
    <w:name w:val="Date"/>
    <w:basedOn w:val="Normal"/>
    <w:next w:val="Normal"/>
    <w:link w:val="DateChar"/>
    <w:uiPriority w:val="99"/>
    <w:semiHidden/>
    <w:unhideWhenUsed/>
    <w:rsid w:val="001135BE"/>
  </w:style>
  <w:style w:type="character" w:customStyle="1" w:styleId="DateChar">
    <w:name w:val="Date Char"/>
    <w:link w:val="Date"/>
    <w:uiPriority w:val="99"/>
    <w:semiHidden/>
    <w:rsid w:val="001135BE"/>
    <w:rPr>
      <w:sz w:val="24"/>
      <w:szCs w:val="24"/>
      <w:lang w:eastAsia="zh-CN"/>
    </w:rPr>
  </w:style>
  <w:style w:type="paragraph" w:styleId="DocumentMap">
    <w:name w:val="Document Map"/>
    <w:basedOn w:val="Normal"/>
    <w:link w:val="DocumentMapChar"/>
    <w:uiPriority w:val="99"/>
    <w:semiHidden/>
    <w:unhideWhenUsed/>
    <w:rsid w:val="001135BE"/>
    <w:rPr>
      <w:rFonts w:ascii="Segoe UI" w:hAnsi="Segoe UI" w:cs="Segoe UI"/>
      <w:sz w:val="16"/>
      <w:szCs w:val="16"/>
    </w:rPr>
  </w:style>
  <w:style w:type="character" w:customStyle="1" w:styleId="DocumentMapChar">
    <w:name w:val="Document Map Char"/>
    <w:link w:val="DocumentMap"/>
    <w:uiPriority w:val="99"/>
    <w:semiHidden/>
    <w:rsid w:val="001135BE"/>
    <w:rPr>
      <w:rFonts w:ascii="Segoe UI" w:hAnsi="Segoe UI" w:cs="Segoe UI"/>
      <w:sz w:val="16"/>
      <w:szCs w:val="16"/>
      <w:lang w:eastAsia="zh-CN"/>
    </w:rPr>
  </w:style>
  <w:style w:type="paragraph" w:styleId="E-mailSignature">
    <w:name w:val="E-mail Signature"/>
    <w:basedOn w:val="Normal"/>
    <w:link w:val="E-mailSignatureChar"/>
    <w:uiPriority w:val="99"/>
    <w:semiHidden/>
    <w:unhideWhenUsed/>
    <w:rsid w:val="001135BE"/>
  </w:style>
  <w:style w:type="character" w:customStyle="1" w:styleId="E-mailSignatureChar">
    <w:name w:val="E-mail Signature Char"/>
    <w:link w:val="E-mailSignature"/>
    <w:uiPriority w:val="99"/>
    <w:semiHidden/>
    <w:rsid w:val="001135BE"/>
    <w:rPr>
      <w:sz w:val="24"/>
      <w:szCs w:val="24"/>
      <w:lang w:eastAsia="zh-CN"/>
    </w:rPr>
  </w:style>
  <w:style w:type="paragraph" w:styleId="EndnoteText">
    <w:name w:val="endnote text"/>
    <w:basedOn w:val="Normal"/>
    <w:link w:val="EndnoteTextChar"/>
    <w:uiPriority w:val="99"/>
    <w:semiHidden/>
    <w:unhideWhenUsed/>
    <w:rsid w:val="001135BE"/>
    <w:rPr>
      <w:sz w:val="20"/>
      <w:szCs w:val="20"/>
    </w:rPr>
  </w:style>
  <w:style w:type="character" w:customStyle="1" w:styleId="EndnoteTextChar">
    <w:name w:val="Endnote Text Char"/>
    <w:link w:val="EndnoteText"/>
    <w:uiPriority w:val="99"/>
    <w:semiHidden/>
    <w:rsid w:val="001135BE"/>
    <w:rPr>
      <w:lang w:eastAsia="zh-CN"/>
    </w:rPr>
  </w:style>
  <w:style w:type="paragraph" w:styleId="EnvelopeAddress">
    <w:name w:val="envelope address"/>
    <w:basedOn w:val="Normal"/>
    <w:uiPriority w:val="99"/>
    <w:semiHidden/>
    <w:unhideWhenUsed/>
    <w:rsid w:val="001135BE"/>
    <w:pPr>
      <w:framePr w:w="7920" w:h="1980" w:hRule="exact" w:hSpace="180" w:wrap="auto" w:hAnchor="page" w:xAlign="center" w:yAlign="bottom"/>
      <w:ind w:left="2880"/>
    </w:pPr>
    <w:rPr>
      <w:rFonts w:ascii="Calibri Light" w:hAnsi="Calibri Light"/>
    </w:rPr>
  </w:style>
  <w:style w:type="paragraph" w:styleId="EnvelopeReturn">
    <w:name w:val="envelope return"/>
    <w:basedOn w:val="Normal"/>
    <w:uiPriority w:val="99"/>
    <w:semiHidden/>
    <w:unhideWhenUsed/>
    <w:rsid w:val="001135BE"/>
    <w:rPr>
      <w:rFonts w:ascii="Calibri Light" w:hAnsi="Calibri Light"/>
      <w:sz w:val="20"/>
      <w:szCs w:val="20"/>
    </w:rPr>
  </w:style>
  <w:style w:type="paragraph" w:styleId="FootnoteText">
    <w:name w:val="footnote text"/>
    <w:basedOn w:val="Normal"/>
    <w:link w:val="FootnoteTextChar"/>
    <w:uiPriority w:val="99"/>
    <w:semiHidden/>
    <w:unhideWhenUsed/>
    <w:rsid w:val="001135BE"/>
    <w:rPr>
      <w:sz w:val="20"/>
      <w:szCs w:val="20"/>
    </w:rPr>
  </w:style>
  <w:style w:type="character" w:customStyle="1" w:styleId="FootnoteTextChar">
    <w:name w:val="Footnote Text Char"/>
    <w:link w:val="FootnoteText"/>
    <w:uiPriority w:val="99"/>
    <w:semiHidden/>
    <w:rsid w:val="001135BE"/>
    <w:rPr>
      <w:lang w:eastAsia="zh-CN"/>
    </w:rPr>
  </w:style>
  <w:style w:type="character" w:customStyle="1" w:styleId="Heading1Char">
    <w:name w:val="Heading 1 Char"/>
    <w:link w:val="Heading1"/>
    <w:uiPriority w:val="9"/>
    <w:rsid w:val="001135BE"/>
    <w:rPr>
      <w:rFonts w:ascii="Calibri Light" w:eastAsia="Times New Roman" w:hAnsi="Calibri Light" w:cs="Times New Roman"/>
      <w:b/>
      <w:bCs/>
      <w:kern w:val="32"/>
      <w:sz w:val="32"/>
      <w:szCs w:val="32"/>
      <w:lang w:eastAsia="zh-CN"/>
    </w:rPr>
  </w:style>
  <w:style w:type="character" w:customStyle="1" w:styleId="Heading2Char">
    <w:name w:val="Heading 2 Char"/>
    <w:link w:val="Heading2"/>
    <w:uiPriority w:val="9"/>
    <w:semiHidden/>
    <w:rsid w:val="001135BE"/>
    <w:rPr>
      <w:rFonts w:ascii="Calibri Light" w:eastAsia="Times New Roman" w:hAnsi="Calibri Light" w:cs="Times New Roman"/>
      <w:b/>
      <w:bCs/>
      <w:i/>
      <w:iCs/>
      <w:sz w:val="28"/>
      <w:szCs w:val="28"/>
      <w:lang w:eastAsia="zh-CN"/>
    </w:rPr>
  </w:style>
  <w:style w:type="character" w:customStyle="1" w:styleId="Heading4Char">
    <w:name w:val="Heading 4 Char"/>
    <w:link w:val="Heading4"/>
    <w:uiPriority w:val="9"/>
    <w:semiHidden/>
    <w:rsid w:val="001135BE"/>
    <w:rPr>
      <w:rFonts w:ascii="Calibri" w:eastAsia="Times New Roman" w:hAnsi="Calibri" w:cs="Times New Roman"/>
      <w:b/>
      <w:bCs/>
      <w:sz w:val="28"/>
      <w:szCs w:val="28"/>
      <w:lang w:eastAsia="zh-CN"/>
    </w:rPr>
  </w:style>
  <w:style w:type="character" w:customStyle="1" w:styleId="Heading6Char">
    <w:name w:val="Heading 6 Char"/>
    <w:link w:val="Heading6"/>
    <w:uiPriority w:val="9"/>
    <w:semiHidden/>
    <w:rsid w:val="001135BE"/>
    <w:rPr>
      <w:rFonts w:ascii="Calibri" w:eastAsia="Times New Roman" w:hAnsi="Calibri" w:cs="Times New Roman"/>
      <w:b/>
      <w:bCs/>
      <w:sz w:val="22"/>
      <w:szCs w:val="22"/>
      <w:lang w:eastAsia="zh-CN"/>
    </w:rPr>
  </w:style>
  <w:style w:type="character" w:customStyle="1" w:styleId="Heading7Char">
    <w:name w:val="Heading 7 Char"/>
    <w:link w:val="Heading7"/>
    <w:uiPriority w:val="9"/>
    <w:semiHidden/>
    <w:rsid w:val="001135BE"/>
    <w:rPr>
      <w:rFonts w:ascii="Calibri" w:eastAsia="Times New Roman" w:hAnsi="Calibri" w:cs="Times New Roman"/>
      <w:sz w:val="24"/>
      <w:szCs w:val="24"/>
      <w:lang w:eastAsia="zh-CN"/>
    </w:rPr>
  </w:style>
  <w:style w:type="character" w:customStyle="1" w:styleId="Heading9Char">
    <w:name w:val="Heading 9 Char"/>
    <w:link w:val="Heading9"/>
    <w:uiPriority w:val="9"/>
    <w:semiHidden/>
    <w:rsid w:val="001135BE"/>
    <w:rPr>
      <w:rFonts w:ascii="Calibri Light" w:eastAsia="Times New Roman" w:hAnsi="Calibri Light" w:cs="Times New Roman"/>
      <w:sz w:val="22"/>
      <w:szCs w:val="22"/>
      <w:lang w:eastAsia="zh-CN"/>
    </w:rPr>
  </w:style>
  <w:style w:type="paragraph" w:styleId="HTMLAddress">
    <w:name w:val="HTML Address"/>
    <w:basedOn w:val="Normal"/>
    <w:link w:val="HTMLAddressChar"/>
    <w:uiPriority w:val="99"/>
    <w:semiHidden/>
    <w:unhideWhenUsed/>
    <w:rsid w:val="001135BE"/>
    <w:rPr>
      <w:i/>
      <w:iCs/>
    </w:rPr>
  </w:style>
  <w:style w:type="character" w:customStyle="1" w:styleId="HTMLAddressChar">
    <w:name w:val="HTML Address Char"/>
    <w:link w:val="HTMLAddress"/>
    <w:uiPriority w:val="99"/>
    <w:semiHidden/>
    <w:rsid w:val="001135BE"/>
    <w:rPr>
      <w:i/>
      <w:iCs/>
      <w:sz w:val="24"/>
      <w:szCs w:val="24"/>
      <w:lang w:eastAsia="zh-CN"/>
    </w:rPr>
  </w:style>
  <w:style w:type="paragraph" w:styleId="HTMLPreformatted">
    <w:name w:val="HTML Preformatted"/>
    <w:basedOn w:val="Normal"/>
    <w:link w:val="HTMLPreformattedChar"/>
    <w:uiPriority w:val="99"/>
    <w:semiHidden/>
    <w:unhideWhenUsed/>
    <w:rsid w:val="001135BE"/>
    <w:rPr>
      <w:rFonts w:ascii="Courier New" w:hAnsi="Courier New" w:cs="Courier New"/>
      <w:sz w:val="20"/>
      <w:szCs w:val="20"/>
    </w:rPr>
  </w:style>
  <w:style w:type="character" w:customStyle="1" w:styleId="HTMLPreformattedChar">
    <w:name w:val="HTML Preformatted Char"/>
    <w:link w:val="HTMLPreformatted"/>
    <w:uiPriority w:val="99"/>
    <w:semiHidden/>
    <w:rsid w:val="001135BE"/>
    <w:rPr>
      <w:rFonts w:ascii="Courier New" w:hAnsi="Courier New" w:cs="Courier New"/>
      <w:lang w:eastAsia="zh-CN"/>
    </w:rPr>
  </w:style>
  <w:style w:type="paragraph" w:styleId="Index1">
    <w:name w:val="index 1"/>
    <w:basedOn w:val="Normal"/>
    <w:next w:val="Normal"/>
    <w:autoRedefine/>
    <w:uiPriority w:val="99"/>
    <w:semiHidden/>
    <w:unhideWhenUsed/>
    <w:rsid w:val="001135BE"/>
    <w:pPr>
      <w:ind w:left="240" w:hanging="240"/>
    </w:pPr>
  </w:style>
  <w:style w:type="paragraph" w:styleId="Index2">
    <w:name w:val="index 2"/>
    <w:basedOn w:val="Normal"/>
    <w:next w:val="Normal"/>
    <w:autoRedefine/>
    <w:uiPriority w:val="99"/>
    <w:semiHidden/>
    <w:unhideWhenUsed/>
    <w:rsid w:val="001135BE"/>
    <w:pPr>
      <w:ind w:left="480" w:hanging="240"/>
    </w:pPr>
  </w:style>
  <w:style w:type="paragraph" w:styleId="Index3">
    <w:name w:val="index 3"/>
    <w:basedOn w:val="Normal"/>
    <w:next w:val="Normal"/>
    <w:autoRedefine/>
    <w:uiPriority w:val="99"/>
    <w:semiHidden/>
    <w:unhideWhenUsed/>
    <w:rsid w:val="001135BE"/>
    <w:pPr>
      <w:ind w:left="720" w:hanging="240"/>
    </w:pPr>
  </w:style>
  <w:style w:type="paragraph" w:styleId="Index4">
    <w:name w:val="index 4"/>
    <w:basedOn w:val="Normal"/>
    <w:next w:val="Normal"/>
    <w:autoRedefine/>
    <w:uiPriority w:val="99"/>
    <w:semiHidden/>
    <w:unhideWhenUsed/>
    <w:rsid w:val="001135BE"/>
    <w:pPr>
      <w:ind w:left="960" w:hanging="240"/>
    </w:pPr>
  </w:style>
  <w:style w:type="paragraph" w:styleId="Index5">
    <w:name w:val="index 5"/>
    <w:basedOn w:val="Normal"/>
    <w:next w:val="Normal"/>
    <w:autoRedefine/>
    <w:uiPriority w:val="99"/>
    <w:semiHidden/>
    <w:unhideWhenUsed/>
    <w:rsid w:val="001135BE"/>
    <w:pPr>
      <w:ind w:left="1200" w:hanging="240"/>
    </w:pPr>
  </w:style>
  <w:style w:type="paragraph" w:styleId="Index6">
    <w:name w:val="index 6"/>
    <w:basedOn w:val="Normal"/>
    <w:next w:val="Normal"/>
    <w:autoRedefine/>
    <w:uiPriority w:val="99"/>
    <w:semiHidden/>
    <w:unhideWhenUsed/>
    <w:rsid w:val="001135BE"/>
    <w:pPr>
      <w:ind w:left="1440" w:hanging="240"/>
    </w:pPr>
  </w:style>
  <w:style w:type="paragraph" w:styleId="Index7">
    <w:name w:val="index 7"/>
    <w:basedOn w:val="Normal"/>
    <w:next w:val="Normal"/>
    <w:autoRedefine/>
    <w:uiPriority w:val="99"/>
    <w:semiHidden/>
    <w:unhideWhenUsed/>
    <w:rsid w:val="001135BE"/>
    <w:pPr>
      <w:ind w:left="1680" w:hanging="240"/>
    </w:pPr>
  </w:style>
  <w:style w:type="paragraph" w:styleId="Index8">
    <w:name w:val="index 8"/>
    <w:basedOn w:val="Normal"/>
    <w:next w:val="Normal"/>
    <w:autoRedefine/>
    <w:uiPriority w:val="99"/>
    <w:semiHidden/>
    <w:unhideWhenUsed/>
    <w:rsid w:val="001135BE"/>
    <w:pPr>
      <w:ind w:left="1920" w:hanging="240"/>
    </w:pPr>
  </w:style>
  <w:style w:type="paragraph" w:styleId="Index9">
    <w:name w:val="index 9"/>
    <w:basedOn w:val="Normal"/>
    <w:next w:val="Normal"/>
    <w:autoRedefine/>
    <w:uiPriority w:val="99"/>
    <w:semiHidden/>
    <w:unhideWhenUsed/>
    <w:rsid w:val="001135BE"/>
    <w:pPr>
      <w:ind w:left="2160" w:hanging="240"/>
    </w:pPr>
  </w:style>
  <w:style w:type="paragraph" w:styleId="IndexHeading">
    <w:name w:val="index heading"/>
    <w:basedOn w:val="Normal"/>
    <w:next w:val="Index1"/>
    <w:uiPriority w:val="99"/>
    <w:semiHidden/>
    <w:unhideWhenUsed/>
    <w:rsid w:val="001135BE"/>
    <w:rPr>
      <w:rFonts w:ascii="Calibri Light" w:hAnsi="Calibri Light"/>
      <w:b/>
      <w:bCs/>
    </w:rPr>
  </w:style>
  <w:style w:type="paragraph" w:customStyle="1" w:styleId="LightShading-Accent21">
    <w:name w:val="Light Shading - Accent 21"/>
    <w:basedOn w:val="Normal"/>
    <w:next w:val="Normal"/>
    <w:link w:val="LightShading-Accent2Char"/>
    <w:uiPriority w:val="30"/>
    <w:qFormat/>
    <w:rsid w:val="001135BE"/>
    <w:pPr>
      <w:pBdr>
        <w:top w:val="single" w:sz="4" w:space="10" w:color="5B9BD5"/>
        <w:bottom w:val="single" w:sz="4" w:space="10" w:color="5B9BD5"/>
      </w:pBdr>
      <w:spacing w:before="360" w:after="360"/>
      <w:ind w:left="864" w:right="864"/>
      <w:jc w:val="center"/>
    </w:pPr>
    <w:rPr>
      <w:i/>
      <w:iCs/>
      <w:color w:val="5B9BD5"/>
    </w:rPr>
  </w:style>
  <w:style w:type="character" w:customStyle="1" w:styleId="LightShading-Accent2Char">
    <w:name w:val="Light Shading - Accent 2 Char"/>
    <w:link w:val="LightShading-Accent21"/>
    <w:uiPriority w:val="30"/>
    <w:rsid w:val="001135BE"/>
    <w:rPr>
      <w:i/>
      <w:iCs/>
      <w:color w:val="5B9BD5"/>
      <w:sz w:val="24"/>
      <w:szCs w:val="24"/>
      <w:lang w:eastAsia="zh-CN"/>
    </w:rPr>
  </w:style>
  <w:style w:type="paragraph" w:styleId="List2">
    <w:name w:val="List 2"/>
    <w:basedOn w:val="Normal"/>
    <w:uiPriority w:val="99"/>
    <w:semiHidden/>
    <w:unhideWhenUsed/>
    <w:rsid w:val="001135BE"/>
    <w:pPr>
      <w:ind w:left="720" w:hanging="360"/>
      <w:contextualSpacing/>
    </w:pPr>
  </w:style>
  <w:style w:type="paragraph" w:styleId="List3">
    <w:name w:val="List 3"/>
    <w:basedOn w:val="Normal"/>
    <w:uiPriority w:val="99"/>
    <w:semiHidden/>
    <w:unhideWhenUsed/>
    <w:rsid w:val="001135BE"/>
    <w:pPr>
      <w:ind w:left="1080" w:hanging="360"/>
      <w:contextualSpacing/>
    </w:pPr>
  </w:style>
  <w:style w:type="paragraph" w:styleId="List4">
    <w:name w:val="List 4"/>
    <w:basedOn w:val="Normal"/>
    <w:uiPriority w:val="99"/>
    <w:semiHidden/>
    <w:unhideWhenUsed/>
    <w:rsid w:val="001135BE"/>
    <w:pPr>
      <w:ind w:left="1440" w:hanging="360"/>
      <w:contextualSpacing/>
    </w:pPr>
  </w:style>
  <w:style w:type="paragraph" w:styleId="List5">
    <w:name w:val="List 5"/>
    <w:basedOn w:val="Normal"/>
    <w:uiPriority w:val="99"/>
    <w:semiHidden/>
    <w:unhideWhenUsed/>
    <w:rsid w:val="001135BE"/>
    <w:pPr>
      <w:ind w:left="1800" w:hanging="360"/>
      <w:contextualSpacing/>
    </w:pPr>
  </w:style>
  <w:style w:type="paragraph" w:styleId="ListBullet">
    <w:name w:val="List Bullet"/>
    <w:basedOn w:val="Normal"/>
    <w:uiPriority w:val="99"/>
    <w:semiHidden/>
    <w:unhideWhenUsed/>
    <w:rsid w:val="001135BE"/>
    <w:pPr>
      <w:numPr>
        <w:numId w:val="6"/>
      </w:numPr>
      <w:contextualSpacing/>
    </w:pPr>
  </w:style>
  <w:style w:type="paragraph" w:styleId="ListBullet2">
    <w:name w:val="List Bullet 2"/>
    <w:basedOn w:val="Normal"/>
    <w:uiPriority w:val="99"/>
    <w:semiHidden/>
    <w:unhideWhenUsed/>
    <w:rsid w:val="001135BE"/>
    <w:pPr>
      <w:numPr>
        <w:numId w:val="7"/>
      </w:numPr>
      <w:contextualSpacing/>
    </w:pPr>
  </w:style>
  <w:style w:type="paragraph" w:styleId="ListBullet3">
    <w:name w:val="List Bullet 3"/>
    <w:basedOn w:val="Normal"/>
    <w:uiPriority w:val="99"/>
    <w:semiHidden/>
    <w:unhideWhenUsed/>
    <w:rsid w:val="001135BE"/>
    <w:pPr>
      <w:numPr>
        <w:numId w:val="8"/>
      </w:numPr>
      <w:contextualSpacing/>
    </w:pPr>
  </w:style>
  <w:style w:type="paragraph" w:styleId="ListBullet4">
    <w:name w:val="List Bullet 4"/>
    <w:basedOn w:val="Normal"/>
    <w:uiPriority w:val="99"/>
    <w:semiHidden/>
    <w:unhideWhenUsed/>
    <w:rsid w:val="001135BE"/>
    <w:pPr>
      <w:numPr>
        <w:numId w:val="9"/>
      </w:numPr>
      <w:contextualSpacing/>
    </w:pPr>
  </w:style>
  <w:style w:type="paragraph" w:styleId="ListBullet5">
    <w:name w:val="List Bullet 5"/>
    <w:basedOn w:val="Normal"/>
    <w:uiPriority w:val="99"/>
    <w:semiHidden/>
    <w:unhideWhenUsed/>
    <w:rsid w:val="001135BE"/>
    <w:pPr>
      <w:numPr>
        <w:numId w:val="10"/>
      </w:numPr>
      <w:contextualSpacing/>
    </w:pPr>
  </w:style>
  <w:style w:type="paragraph" w:styleId="ListContinue">
    <w:name w:val="List Continue"/>
    <w:basedOn w:val="Normal"/>
    <w:uiPriority w:val="99"/>
    <w:semiHidden/>
    <w:unhideWhenUsed/>
    <w:rsid w:val="001135BE"/>
    <w:pPr>
      <w:spacing w:after="120"/>
      <w:ind w:left="360"/>
      <w:contextualSpacing/>
    </w:pPr>
  </w:style>
  <w:style w:type="paragraph" w:styleId="ListContinue2">
    <w:name w:val="List Continue 2"/>
    <w:basedOn w:val="Normal"/>
    <w:uiPriority w:val="99"/>
    <w:semiHidden/>
    <w:unhideWhenUsed/>
    <w:rsid w:val="001135BE"/>
    <w:pPr>
      <w:spacing w:after="120"/>
      <w:ind w:left="720"/>
      <w:contextualSpacing/>
    </w:pPr>
  </w:style>
  <w:style w:type="paragraph" w:styleId="ListContinue3">
    <w:name w:val="List Continue 3"/>
    <w:basedOn w:val="Normal"/>
    <w:uiPriority w:val="99"/>
    <w:semiHidden/>
    <w:unhideWhenUsed/>
    <w:rsid w:val="001135BE"/>
    <w:pPr>
      <w:spacing w:after="120"/>
      <w:ind w:left="1080"/>
      <w:contextualSpacing/>
    </w:pPr>
  </w:style>
  <w:style w:type="paragraph" w:styleId="ListContinue4">
    <w:name w:val="List Continue 4"/>
    <w:basedOn w:val="Normal"/>
    <w:uiPriority w:val="99"/>
    <w:semiHidden/>
    <w:unhideWhenUsed/>
    <w:rsid w:val="001135BE"/>
    <w:pPr>
      <w:spacing w:after="120"/>
      <w:ind w:left="1440"/>
      <w:contextualSpacing/>
    </w:pPr>
  </w:style>
  <w:style w:type="paragraph" w:styleId="ListContinue5">
    <w:name w:val="List Continue 5"/>
    <w:basedOn w:val="Normal"/>
    <w:uiPriority w:val="99"/>
    <w:semiHidden/>
    <w:unhideWhenUsed/>
    <w:rsid w:val="001135BE"/>
    <w:pPr>
      <w:spacing w:after="120"/>
      <w:ind w:left="1800"/>
      <w:contextualSpacing/>
    </w:pPr>
  </w:style>
  <w:style w:type="paragraph" w:styleId="ListNumber">
    <w:name w:val="List Number"/>
    <w:basedOn w:val="Normal"/>
    <w:uiPriority w:val="99"/>
    <w:semiHidden/>
    <w:unhideWhenUsed/>
    <w:rsid w:val="001135BE"/>
    <w:pPr>
      <w:numPr>
        <w:numId w:val="11"/>
      </w:numPr>
      <w:contextualSpacing/>
    </w:pPr>
  </w:style>
  <w:style w:type="paragraph" w:styleId="ListNumber2">
    <w:name w:val="List Number 2"/>
    <w:basedOn w:val="Normal"/>
    <w:uiPriority w:val="99"/>
    <w:semiHidden/>
    <w:unhideWhenUsed/>
    <w:rsid w:val="001135BE"/>
    <w:pPr>
      <w:numPr>
        <w:numId w:val="12"/>
      </w:numPr>
      <w:contextualSpacing/>
    </w:pPr>
  </w:style>
  <w:style w:type="paragraph" w:styleId="ListNumber3">
    <w:name w:val="List Number 3"/>
    <w:basedOn w:val="Normal"/>
    <w:uiPriority w:val="99"/>
    <w:semiHidden/>
    <w:unhideWhenUsed/>
    <w:rsid w:val="001135BE"/>
    <w:pPr>
      <w:numPr>
        <w:numId w:val="13"/>
      </w:numPr>
      <w:contextualSpacing/>
    </w:pPr>
  </w:style>
  <w:style w:type="paragraph" w:styleId="ListNumber4">
    <w:name w:val="List Number 4"/>
    <w:basedOn w:val="Normal"/>
    <w:uiPriority w:val="99"/>
    <w:semiHidden/>
    <w:unhideWhenUsed/>
    <w:rsid w:val="001135BE"/>
    <w:pPr>
      <w:numPr>
        <w:numId w:val="14"/>
      </w:numPr>
      <w:contextualSpacing/>
    </w:pPr>
  </w:style>
  <w:style w:type="paragraph" w:styleId="ListNumber5">
    <w:name w:val="List Number 5"/>
    <w:basedOn w:val="Normal"/>
    <w:uiPriority w:val="99"/>
    <w:semiHidden/>
    <w:unhideWhenUsed/>
    <w:rsid w:val="001135BE"/>
    <w:pPr>
      <w:numPr>
        <w:numId w:val="15"/>
      </w:numPr>
      <w:contextualSpacing/>
    </w:pPr>
  </w:style>
  <w:style w:type="paragraph" w:customStyle="1" w:styleId="ColorfulList-Accent11">
    <w:name w:val="Colorful List - Accent 11"/>
    <w:basedOn w:val="Normal"/>
    <w:uiPriority w:val="34"/>
    <w:qFormat/>
    <w:rsid w:val="001135BE"/>
    <w:pPr>
      <w:ind w:left="720"/>
    </w:pPr>
  </w:style>
  <w:style w:type="paragraph" w:styleId="MacroText">
    <w:name w:val="macro"/>
    <w:link w:val="MacroTextChar"/>
    <w:uiPriority w:val="99"/>
    <w:semiHidden/>
    <w:unhideWhenUsed/>
    <w:rsid w:val="001135BE"/>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lang w:eastAsia="zh-CN"/>
    </w:rPr>
  </w:style>
  <w:style w:type="character" w:customStyle="1" w:styleId="MacroTextChar">
    <w:name w:val="Macro Text Char"/>
    <w:link w:val="MacroText"/>
    <w:uiPriority w:val="99"/>
    <w:semiHidden/>
    <w:rsid w:val="001135BE"/>
    <w:rPr>
      <w:rFonts w:ascii="Courier New" w:hAnsi="Courier New" w:cs="Courier New"/>
      <w:lang w:eastAsia="zh-CN"/>
    </w:rPr>
  </w:style>
  <w:style w:type="paragraph" w:styleId="MessageHeader">
    <w:name w:val="Message Header"/>
    <w:basedOn w:val="Normal"/>
    <w:link w:val="MessageHeaderChar"/>
    <w:uiPriority w:val="99"/>
    <w:semiHidden/>
    <w:unhideWhenUsed/>
    <w:rsid w:val="001135BE"/>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hAnsi="Calibri Light"/>
    </w:rPr>
  </w:style>
  <w:style w:type="character" w:customStyle="1" w:styleId="MessageHeaderChar">
    <w:name w:val="Message Header Char"/>
    <w:link w:val="MessageHeader"/>
    <w:uiPriority w:val="99"/>
    <w:semiHidden/>
    <w:rsid w:val="001135BE"/>
    <w:rPr>
      <w:rFonts w:ascii="Calibri Light" w:eastAsia="Times New Roman" w:hAnsi="Calibri Light" w:cs="Times New Roman"/>
      <w:sz w:val="24"/>
      <w:szCs w:val="24"/>
      <w:shd w:val="pct20" w:color="auto" w:fill="auto"/>
      <w:lang w:eastAsia="zh-CN"/>
    </w:rPr>
  </w:style>
  <w:style w:type="paragraph" w:customStyle="1" w:styleId="MediumGrid21">
    <w:name w:val="Medium Grid 21"/>
    <w:uiPriority w:val="1"/>
    <w:qFormat/>
    <w:rsid w:val="001135BE"/>
    <w:pPr>
      <w:suppressAutoHyphens/>
    </w:pPr>
    <w:rPr>
      <w:sz w:val="24"/>
      <w:szCs w:val="24"/>
      <w:lang w:eastAsia="zh-CN"/>
    </w:rPr>
  </w:style>
  <w:style w:type="paragraph" w:styleId="NormalWeb">
    <w:name w:val="Normal (Web)"/>
    <w:basedOn w:val="Normal"/>
    <w:uiPriority w:val="99"/>
    <w:semiHidden/>
    <w:unhideWhenUsed/>
    <w:rsid w:val="001135BE"/>
  </w:style>
  <w:style w:type="paragraph" w:styleId="NormalIndent">
    <w:name w:val="Normal Indent"/>
    <w:basedOn w:val="Normal"/>
    <w:uiPriority w:val="99"/>
    <w:semiHidden/>
    <w:unhideWhenUsed/>
    <w:rsid w:val="001135BE"/>
    <w:pPr>
      <w:ind w:left="720"/>
    </w:pPr>
  </w:style>
  <w:style w:type="paragraph" w:styleId="NoteHeading">
    <w:name w:val="Note Heading"/>
    <w:basedOn w:val="Normal"/>
    <w:next w:val="Normal"/>
    <w:link w:val="NoteHeadingChar"/>
    <w:uiPriority w:val="99"/>
    <w:semiHidden/>
    <w:unhideWhenUsed/>
    <w:rsid w:val="001135BE"/>
  </w:style>
  <w:style w:type="character" w:customStyle="1" w:styleId="NoteHeadingChar">
    <w:name w:val="Note Heading Char"/>
    <w:link w:val="NoteHeading"/>
    <w:uiPriority w:val="99"/>
    <w:semiHidden/>
    <w:rsid w:val="001135BE"/>
    <w:rPr>
      <w:sz w:val="24"/>
      <w:szCs w:val="24"/>
      <w:lang w:eastAsia="zh-CN"/>
    </w:rPr>
  </w:style>
  <w:style w:type="paragraph" w:styleId="PlainText">
    <w:name w:val="Plain Text"/>
    <w:basedOn w:val="Normal"/>
    <w:link w:val="PlainTextChar"/>
    <w:uiPriority w:val="99"/>
    <w:semiHidden/>
    <w:unhideWhenUsed/>
    <w:rsid w:val="001135BE"/>
    <w:rPr>
      <w:rFonts w:ascii="Courier New" w:hAnsi="Courier New" w:cs="Courier New"/>
      <w:sz w:val="20"/>
      <w:szCs w:val="20"/>
    </w:rPr>
  </w:style>
  <w:style w:type="character" w:customStyle="1" w:styleId="PlainTextChar">
    <w:name w:val="Plain Text Char"/>
    <w:link w:val="PlainText"/>
    <w:uiPriority w:val="99"/>
    <w:semiHidden/>
    <w:rsid w:val="001135BE"/>
    <w:rPr>
      <w:rFonts w:ascii="Courier New" w:hAnsi="Courier New" w:cs="Courier New"/>
      <w:lang w:eastAsia="zh-CN"/>
    </w:rPr>
  </w:style>
  <w:style w:type="paragraph" w:customStyle="1" w:styleId="ColorfulGrid-Accent11">
    <w:name w:val="Colorful Grid - Accent 11"/>
    <w:basedOn w:val="Normal"/>
    <w:next w:val="Normal"/>
    <w:link w:val="ColorfulGrid-Accent1Char"/>
    <w:uiPriority w:val="29"/>
    <w:qFormat/>
    <w:rsid w:val="001135BE"/>
    <w:pPr>
      <w:spacing w:before="200" w:after="160"/>
      <w:ind w:left="864" w:right="864"/>
      <w:jc w:val="center"/>
    </w:pPr>
    <w:rPr>
      <w:i/>
      <w:iCs/>
      <w:color w:val="404040"/>
    </w:rPr>
  </w:style>
  <w:style w:type="character" w:customStyle="1" w:styleId="ColorfulGrid-Accent1Char">
    <w:name w:val="Colorful Grid - Accent 1 Char"/>
    <w:link w:val="ColorfulGrid-Accent11"/>
    <w:uiPriority w:val="29"/>
    <w:rsid w:val="001135BE"/>
    <w:rPr>
      <w:i/>
      <w:iCs/>
      <w:color w:val="404040"/>
      <w:sz w:val="24"/>
      <w:szCs w:val="24"/>
      <w:lang w:eastAsia="zh-CN"/>
    </w:rPr>
  </w:style>
  <w:style w:type="paragraph" w:styleId="Salutation">
    <w:name w:val="Salutation"/>
    <w:basedOn w:val="Normal"/>
    <w:next w:val="Normal"/>
    <w:link w:val="SalutationChar"/>
    <w:uiPriority w:val="99"/>
    <w:semiHidden/>
    <w:unhideWhenUsed/>
    <w:rsid w:val="001135BE"/>
  </w:style>
  <w:style w:type="character" w:customStyle="1" w:styleId="SalutationChar">
    <w:name w:val="Salutation Char"/>
    <w:link w:val="Salutation"/>
    <w:uiPriority w:val="99"/>
    <w:semiHidden/>
    <w:rsid w:val="001135BE"/>
    <w:rPr>
      <w:sz w:val="24"/>
      <w:szCs w:val="24"/>
      <w:lang w:eastAsia="zh-CN"/>
    </w:rPr>
  </w:style>
  <w:style w:type="paragraph" w:styleId="Signature">
    <w:name w:val="Signature"/>
    <w:basedOn w:val="Normal"/>
    <w:link w:val="SignatureChar"/>
    <w:uiPriority w:val="99"/>
    <w:semiHidden/>
    <w:unhideWhenUsed/>
    <w:rsid w:val="001135BE"/>
    <w:pPr>
      <w:ind w:left="4320"/>
    </w:pPr>
  </w:style>
  <w:style w:type="character" w:customStyle="1" w:styleId="SignatureChar">
    <w:name w:val="Signature Char"/>
    <w:link w:val="Signature"/>
    <w:uiPriority w:val="99"/>
    <w:semiHidden/>
    <w:rsid w:val="001135BE"/>
    <w:rPr>
      <w:sz w:val="24"/>
      <w:szCs w:val="24"/>
      <w:lang w:eastAsia="zh-CN"/>
    </w:rPr>
  </w:style>
  <w:style w:type="paragraph" w:styleId="Subtitle">
    <w:name w:val="Subtitle"/>
    <w:basedOn w:val="Normal"/>
    <w:next w:val="Normal"/>
    <w:link w:val="SubtitleChar"/>
    <w:uiPriority w:val="11"/>
    <w:qFormat/>
    <w:rsid w:val="001135BE"/>
    <w:pPr>
      <w:spacing w:after="60"/>
      <w:jc w:val="center"/>
      <w:outlineLvl w:val="1"/>
    </w:pPr>
    <w:rPr>
      <w:rFonts w:ascii="Calibri Light" w:hAnsi="Calibri Light"/>
    </w:rPr>
  </w:style>
  <w:style w:type="character" w:customStyle="1" w:styleId="SubtitleChar">
    <w:name w:val="Subtitle Char"/>
    <w:link w:val="Subtitle"/>
    <w:uiPriority w:val="11"/>
    <w:rsid w:val="001135BE"/>
    <w:rPr>
      <w:rFonts w:ascii="Calibri Light" w:eastAsia="Times New Roman" w:hAnsi="Calibri Light" w:cs="Times New Roman"/>
      <w:sz w:val="24"/>
      <w:szCs w:val="24"/>
      <w:lang w:eastAsia="zh-CN"/>
    </w:rPr>
  </w:style>
  <w:style w:type="paragraph" w:styleId="TableofAuthorities">
    <w:name w:val="table of authorities"/>
    <w:basedOn w:val="Normal"/>
    <w:next w:val="Normal"/>
    <w:uiPriority w:val="99"/>
    <w:semiHidden/>
    <w:unhideWhenUsed/>
    <w:rsid w:val="001135BE"/>
    <w:pPr>
      <w:ind w:left="240" w:hanging="240"/>
    </w:pPr>
  </w:style>
  <w:style w:type="paragraph" w:styleId="TableofFigures">
    <w:name w:val="table of figures"/>
    <w:basedOn w:val="Normal"/>
    <w:next w:val="Normal"/>
    <w:uiPriority w:val="99"/>
    <w:semiHidden/>
    <w:unhideWhenUsed/>
    <w:rsid w:val="001135BE"/>
  </w:style>
  <w:style w:type="paragraph" w:styleId="Title">
    <w:name w:val="Title"/>
    <w:basedOn w:val="Normal"/>
    <w:next w:val="Normal"/>
    <w:link w:val="TitleChar"/>
    <w:uiPriority w:val="10"/>
    <w:qFormat/>
    <w:rsid w:val="001135BE"/>
    <w:pPr>
      <w:spacing w:before="240" w:after="60"/>
      <w:jc w:val="center"/>
      <w:outlineLvl w:val="0"/>
    </w:pPr>
    <w:rPr>
      <w:rFonts w:ascii="Calibri Light" w:hAnsi="Calibri Light"/>
      <w:b/>
      <w:bCs/>
      <w:kern w:val="28"/>
      <w:sz w:val="32"/>
      <w:szCs w:val="32"/>
    </w:rPr>
  </w:style>
  <w:style w:type="character" w:customStyle="1" w:styleId="TitleChar">
    <w:name w:val="Title Char"/>
    <w:link w:val="Title"/>
    <w:uiPriority w:val="10"/>
    <w:rsid w:val="001135BE"/>
    <w:rPr>
      <w:rFonts w:ascii="Calibri Light" w:eastAsia="Times New Roman" w:hAnsi="Calibri Light" w:cs="Times New Roman"/>
      <w:b/>
      <w:bCs/>
      <w:kern w:val="28"/>
      <w:sz w:val="32"/>
      <w:szCs w:val="32"/>
      <w:lang w:eastAsia="zh-CN"/>
    </w:rPr>
  </w:style>
  <w:style w:type="paragraph" w:styleId="TOAHeading">
    <w:name w:val="toa heading"/>
    <w:basedOn w:val="Normal"/>
    <w:next w:val="Normal"/>
    <w:uiPriority w:val="99"/>
    <w:semiHidden/>
    <w:unhideWhenUsed/>
    <w:rsid w:val="001135BE"/>
    <w:pPr>
      <w:spacing w:before="120"/>
    </w:pPr>
    <w:rPr>
      <w:rFonts w:ascii="Calibri Light" w:hAnsi="Calibri Light"/>
      <w:b/>
      <w:bCs/>
    </w:rPr>
  </w:style>
  <w:style w:type="paragraph" w:styleId="TOC1">
    <w:name w:val="toc 1"/>
    <w:basedOn w:val="Normal"/>
    <w:next w:val="Normal"/>
    <w:autoRedefine/>
    <w:uiPriority w:val="39"/>
    <w:semiHidden/>
    <w:unhideWhenUsed/>
    <w:rsid w:val="001135BE"/>
  </w:style>
  <w:style w:type="paragraph" w:styleId="TOC2">
    <w:name w:val="toc 2"/>
    <w:basedOn w:val="Normal"/>
    <w:next w:val="Normal"/>
    <w:autoRedefine/>
    <w:uiPriority w:val="39"/>
    <w:semiHidden/>
    <w:unhideWhenUsed/>
    <w:rsid w:val="001135BE"/>
    <w:pPr>
      <w:ind w:left="240"/>
    </w:pPr>
  </w:style>
  <w:style w:type="paragraph" w:styleId="TOC3">
    <w:name w:val="toc 3"/>
    <w:basedOn w:val="Normal"/>
    <w:next w:val="Normal"/>
    <w:autoRedefine/>
    <w:uiPriority w:val="39"/>
    <w:semiHidden/>
    <w:unhideWhenUsed/>
    <w:rsid w:val="001135BE"/>
    <w:pPr>
      <w:ind w:left="480"/>
    </w:pPr>
  </w:style>
  <w:style w:type="paragraph" w:styleId="TOC4">
    <w:name w:val="toc 4"/>
    <w:basedOn w:val="Normal"/>
    <w:next w:val="Normal"/>
    <w:autoRedefine/>
    <w:uiPriority w:val="39"/>
    <w:semiHidden/>
    <w:unhideWhenUsed/>
    <w:rsid w:val="001135BE"/>
    <w:pPr>
      <w:ind w:left="720"/>
    </w:pPr>
  </w:style>
  <w:style w:type="paragraph" w:styleId="TOC5">
    <w:name w:val="toc 5"/>
    <w:basedOn w:val="Normal"/>
    <w:next w:val="Normal"/>
    <w:autoRedefine/>
    <w:uiPriority w:val="39"/>
    <w:semiHidden/>
    <w:unhideWhenUsed/>
    <w:rsid w:val="001135BE"/>
    <w:pPr>
      <w:ind w:left="960"/>
    </w:pPr>
  </w:style>
  <w:style w:type="paragraph" w:styleId="TOC6">
    <w:name w:val="toc 6"/>
    <w:basedOn w:val="Normal"/>
    <w:next w:val="Normal"/>
    <w:autoRedefine/>
    <w:uiPriority w:val="39"/>
    <w:semiHidden/>
    <w:unhideWhenUsed/>
    <w:rsid w:val="001135BE"/>
    <w:pPr>
      <w:ind w:left="1200"/>
    </w:pPr>
  </w:style>
  <w:style w:type="paragraph" w:styleId="TOC7">
    <w:name w:val="toc 7"/>
    <w:basedOn w:val="Normal"/>
    <w:next w:val="Normal"/>
    <w:autoRedefine/>
    <w:uiPriority w:val="39"/>
    <w:semiHidden/>
    <w:unhideWhenUsed/>
    <w:rsid w:val="001135BE"/>
    <w:pPr>
      <w:ind w:left="1440"/>
    </w:pPr>
  </w:style>
  <w:style w:type="paragraph" w:styleId="TOC8">
    <w:name w:val="toc 8"/>
    <w:basedOn w:val="Normal"/>
    <w:next w:val="Normal"/>
    <w:autoRedefine/>
    <w:uiPriority w:val="39"/>
    <w:semiHidden/>
    <w:unhideWhenUsed/>
    <w:rsid w:val="001135BE"/>
    <w:pPr>
      <w:ind w:left="1680"/>
    </w:pPr>
  </w:style>
  <w:style w:type="paragraph" w:styleId="TOC9">
    <w:name w:val="toc 9"/>
    <w:basedOn w:val="Normal"/>
    <w:next w:val="Normal"/>
    <w:autoRedefine/>
    <w:uiPriority w:val="39"/>
    <w:semiHidden/>
    <w:unhideWhenUsed/>
    <w:rsid w:val="001135BE"/>
    <w:pPr>
      <w:ind w:left="1920"/>
    </w:pPr>
  </w:style>
  <w:style w:type="paragraph" w:customStyle="1" w:styleId="GridTable31">
    <w:name w:val="Grid Table 31"/>
    <w:basedOn w:val="Heading1"/>
    <w:next w:val="Normal"/>
    <w:uiPriority w:val="39"/>
    <w:semiHidden/>
    <w:unhideWhenUsed/>
    <w:qFormat/>
    <w:rsid w:val="001135BE"/>
    <w:pPr>
      <w:outlineLvl w:val="9"/>
    </w:pPr>
  </w:style>
  <w:style w:type="table" w:styleId="TableGrid">
    <w:name w:val="Table Grid"/>
    <w:basedOn w:val="TableNormal"/>
    <w:uiPriority w:val="59"/>
    <w:rsid w:val="00354E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97AEC"/>
    <w:pPr>
      <w:ind w:left="720"/>
      <w:contextualSpacing/>
    </w:pPr>
  </w:style>
  <w:style w:type="paragraph" w:styleId="NoSpacing">
    <w:name w:val="No Spacing"/>
    <w:uiPriority w:val="1"/>
    <w:qFormat/>
    <w:rsid w:val="005F43CF"/>
    <w:rPr>
      <w:rFonts w:asciiTheme="minorHAnsi" w:eastAsia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66D"/>
    <w:pPr>
      <w:suppressAutoHyphens/>
    </w:pPr>
    <w:rPr>
      <w:sz w:val="24"/>
      <w:szCs w:val="24"/>
      <w:lang w:eastAsia="zh-CN"/>
    </w:rPr>
  </w:style>
  <w:style w:type="paragraph" w:styleId="Heading1">
    <w:name w:val="heading 1"/>
    <w:basedOn w:val="Normal"/>
    <w:next w:val="Normal"/>
    <w:link w:val="Heading1Char"/>
    <w:uiPriority w:val="9"/>
    <w:qFormat/>
    <w:rsid w:val="001135BE"/>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qFormat/>
    <w:rsid w:val="001135BE"/>
    <w:pPr>
      <w:keepNext/>
      <w:spacing w:before="240" w:after="60"/>
      <w:outlineLvl w:val="1"/>
    </w:pPr>
    <w:rPr>
      <w:rFonts w:ascii="Calibri Light" w:hAnsi="Calibri Light"/>
      <w:b/>
      <w:bCs/>
      <w:i/>
      <w:iCs/>
      <w:sz w:val="28"/>
      <w:szCs w:val="28"/>
    </w:rPr>
  </w:style>
  <w:style w:type="paragraph" w:styleId="Heading3">
    <w:name w:val="heading 3"/>
    <w:basedOn w:val="Normal"/>
    <w:next w:val="Normal"/>
    <w:qFormat/>
    <w:pPr>
      <w:keepNext/>
      <w:numPr>
        <w:ilvl w:val="2"/>
        <w:numId w:val="1"/>
      </w:numPr>
      <w:jc w:val="center"/>
      <w:outlineLvl w:val="2"/>
    </w:pPr>
    <w:rPr>
      <w:b/>
      <w:bCs/>
      <w:lang w:val="fr-FR"/>
    </w:rPr>
  </w:style>
  <w:style w:type="paragraph" w:styleId="Heading4">
    <w:name w:val="heading 4"/>
    <w:basedOn w:val="Normal"/>
    <w:next w:val="Normal"/>
    <w:link w:val="Heading4Char"/>
    <w:uiPriority w:val="9"/>
    <w:qFormat/>
    <w:rsid w:val="001135BE"/>
    <w:pPr>
      <w:keepNext/>
      <w:spacing w:before="240" w:after="60"/>
      <w:outlineLvl w:val="3"/>
    </w:pPr>
    <w:rPr>
      <w:rFonts w:ascii="Calibri" w:hAnsi="Calibri"/>
      <w:b/>
      <w:bCs/>
      <w:sz w:val="28"/>
      <w:szCs w:val="28"/>
    </w:rPr>
  </w:style>
  <w:style w:type="paragraph" w:styleId="Heading5">
    <w:name w:val="heading 5"/>
    <w:basedOn w:val="Normal"/>
    <w:next w:val="Normal"/>
    <w:qFormat/>
    <w:pPr>
      <w:keepNext/>
      <w:numPr>
        <w:ilvl w:val="4"/>
        <w:numId w:val="1"/>
      </w:numPr>
      <w:outlineLvl w:val="4"/>
    </w:pPr>
    <w:rPr>
      <w:i/>
      <w:iCs/>
      <w:szCs w:val="17"/>
    </w:rPr>
  </w:style>
  <w:style w:type="paragraph" w:styleId="Heading6">
    <w:name w:val="heading 6"/>
    <w:basedOn w:val="Normal"/>
    <w:next w:val="Normal"/>
    <w:link w:val="Heading6Char"/>
    <w:uiPriority w:val="9"/>
    <w:qFormat/>
    <w:rsid w:val="001135BE"/>
    <w:pPr>
      <w:spacing w:before="240" w:after="60"/>
      <w:outlineLvl w:val="5"/>
    </w:pPr>
    <w:rPr>
      <w:rFonts w:ascii="Calibri" w:hAnsi="Calibri"/>
      <w:b/>
      <w:bCs/>
      <w:sz w:val="22"/>
      <w:szCs w:val="22"/>
    </w:rPr>
  </w:style>
  <w:style w:type="paragraph" w:styleId="Heading7">
    <w:name w:val="heading 7"/>
    <w:basedOn w:val="Normal"/>
    <w:next w:val="Normal"/>
    <w:link w:val="Heading7Char"/>
    <w:uiPriority w:val="9"/>
    <w:qFormat/>
    <w:rsid w:val="001135BE"/>
    <w:pPr>
      <w:spacing w:before="240" w:after="60"/>
      <w:outlineLvl w:val="6"/>
    </w:pPr>
    <w:rPr>
      <w:rFonts w:ascii="Calibri" w:hAnsi="Calibri"/>
    </w:rPr>
  </w:style>
  <w:style w:type="paragraph" w:styleId="Heading8">
    <w:name w:val="heading 8"/>
    <w:basedOn w:val="Normal"/>
    <w:next w:val="Normal"/>
    <w:qFormat/>
    <w:pPr>
      <w:keepNext/>
      <w:numPr>
        <w:ilvl w:val="7"/>
        <w:numId w:val="1"/>
      </w:numPr>
      <w:ind w:left="252" w:hanging="252"/>
      <w:outlineLvl w:val="7"/>
    </w:pPr>
    <w:rPr>
      <w:b/>
      <w:bCs/>
      <w:color w:val="008000"/>
      <w:szCs w:val="17"/>
    </w:rPr>
  </w:style>
  <w:style w:type="paragraph" w:styleId="Heading9">
    <w:name w:val="heading 9"/>
    <w:basedOn w:val="Normal"/>
    <w:next w:val="Normal"/>
    <w:link w:val="Heading9Char"/>
    <w:uiPriority w:val="9"/>
    <w:qFormat/>
    <w:rsid w:val="001135BE"/>
    <w:pPr>
      <w:spacing w:before="240" w:after="60"/>
      <w:outlineLvl w:val="8"/>
    </w:pPr>
    <w:rPr>
      <w:rFonts w:ascii="Calibri Light" w:hAnsi="Calibri Light"/>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DefaultParagraphFont">
    <w:name w:val="WW-Default Paragraph Font"/>
  </w:style>
  <w:style w:type="character" w:styleId="Hyperlink">
    <w:name w:val="Hyperlink"/>
    <w:rPr>
      <w:color w:val="0000FF"/>
      <w:u w:val="single"/>
    </w:rPr>
  </w:style>
  <w:style w:type="paragraph" w:customStyle="1" w:styleId="Heading">
    <w:name w:val="Heading"/>
    <w:basedOn w:val="Normal"/>
    <w:next w:val="BodyText"/>
    <w:pPr>
      <w:keepNext/>
      <w:spacing w:before="240" w:after="120"/>
    </w:pPr>
    <w:rPr>
      <w:rFonts w:ascii="Arial" w:eastAsia="WenQuanYi Micro Hei" w:hAnsi="Arial" w:cs="Lohit Hindi"/>
      <w:sz w:val="28"/>
      <w:szCs w:val="28"/>
    </w:rPr>
  </w:style>
  <w:style w:type="paragraph" w:styleId="BodyText">
    <w:name w:val="Body Text"/>
    <w:basedOn w:val="Normal"/>
    <w:link w:val="BodyTextChar"/>
    <w:pPr>
      <w:spacing w:after="120"/>
    </w:pPr>
  </w:style>
  <w:style w:type="paragraph" w:styleId="List">
    <w:name w:val="List"/>
    <w:basedOn w:val="BodyText"/>
    <w:rPr>
      <w:rFonts w:cs="Lohit Hindi"/>
    </w:rPr>
  </w:style>
  <w:style w:type="paragraph" w:styleId="Caption">
    <w:name w:val="caption"/>
    <w:basedOn w:val="Normal"/>
    <w:qFormat/>
    <w:pPr>
      <w:suppressLineNumbers/>
      <w:spacing w:before="120" w:after="120"/>
    </w:pPr>
    <w:rPr>
      <w:rFonts w:cs="Lohit Hindi"/>
      <w:i/>
      <w:iCs/>
    </w:rPr>
  </w:style>
  <w:style w:type="paragraph" w:customStyle="1" w:styleId="Index">
    <w:name w:val="Index"/>
    <w:basedOn w:val="Normal"/>
    <w:pPr>
      <w:suppressLineNumbers/>
    </w:pPr>
    <w:rPr>
      <w:rFonts w:cs="Lohit Hindi"/>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rPr>
      <w:sz w:val="22"/>
      <w:szCs w:val="16"/>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styleId="CommentReference">
    <w:name w:val="annotation reference"/>
    <w:uiPriority w:val="99"/>
    <w:semiHidden/>
    <w:unhideWhenUsed/>
    <w:rsid w:val="001079FF"/>
    <w:rPr>
      <w:sz w:val="16"/>
      <w:szCs w:val="16"/>
    </w:rPr>
  </w:style>
  <w:style w:type="paragraph" w:styleId="CommentText">
    <w:name w:val="annotation text"/>
    <w:basedOn w:val="Normal"/>
    <w:link w:val="CommentTextChar"/>
    <w:uiPriority w:val="99"/>
    <w:semiHidden/>
    <w:unhideWhenUsed/>
    <w:rsid w:val="001079FF"/>
    <w:rPr>
      <w:sz w:val="20"/>
      <w:szCs w:val="20"/>
    </w:rPr>
  </w:style>
  <w:style w:type="character" w:customStyle="1" w:styleId="CommentTextChar">
    <w:name w:val="Comment Text Char"/>
    <w:link w:val="CommentText"/>
    <w:uiPriority w:val="99"/>
    <w:semiHidden/>
    <w:rsid w:val="001079FF"/>
    <w:rPr>
      <w:lang w:eastAsia="zh-CN"/>
    </w:rPr>
  </w:style>
  <w:style w:type="paragraph" w:styleId="CommentSubject">
    <w:name w:val="annotation subject"/>
    <w:basedOn w:val="CommentText"/>
    <w:next w:val="CommentText"/>
    <w:link w:val="CommentSubjectChar"/>
    <w:uiPriority w:val="99"/>
    <w:semiHidden/>
    <w:unhideWhenUsed/>
    <w:rsid w:val="001079FF"/>
    <w:rPr>
      <w:b/>
      <w:bCs/>
    </w:rPr>
  </w:style>
  <w:style w:type="character" w:customStyle="1" w:styleId="CommentSubjectChar">
    <w:name w:val="Comment Subject Char"/>
    <w:link w:val="CommentSubject"/>
    <w:uiPriority w:val="99"/>
    <w:semiHidden/>
    <w:rsid w:val="001079FF"/>
    <w:rPr>
      <w:b/>
      <w:bCs/>
      <w:lang w:eastAsia="zh-CN"/>
    </w:rPr>
  </w:style>
  <w:style w:type="paragraph" w:styleId="BalloonText">
    <w:name w:val="Balloon Text"/>
    <w:basedOn w:val="Normal"/>
    <w:link w:val="BalloonTextChar"/>
    <w:uiPriority w:val="99"/>
    <w:semiHidden/>
    <w:unhideWhenUsed/>
    <w:rsid w:val="001079FF"/>
    <w:rPr>
      <w:rFonts w:ascii="Tahoma" w:hAnsi="Tahoma" w:cs="Tahoma"/>
      <w:sz w:val="16"/>
      <w:szCs w:val="16"/>
    </w:rPr>
  </w:style>
  <w:style w:type="character" w:customStyle="1" w:styleId="BalloonTextChar">
    <w:name w:val="Balloon Text Char"/>
    <w:link w:val="BalloonText"/>
    <w:uiPriority w:val="99"/>
    <w:semiHidden/>
    <w:rsid w:val="001079FF"/>
    <w:rPr>
      <w:rFonts w:ascii="Tahoma" w:hAnsi="Tahoma" w:cs="Tahoma"/>
      <w:sz w:val="16"/>
      <w:szCs w:val="16"/>
      <w:lang w:eastAsia="zh-CN"/>
    </w:rPr>
  </w:style>
  <w:style w:type="character" w:customStyle="1" w:styleId="HeaderChar">
    <w:name w:val="Header Char"/>
    <w:link w:val="Header"/>
    <w:rsid w:val="001C167B"/>
    <w:rPr>
      <w:sz w:val="24"/>
      <w:szCs w:val="24"/>
      <w:lang w:eastAsia="zh-CN"/>
    </w:rPr>
  </w:style>
  <w:style w:type="paragraph" w:customStyle="1" w:styleId="GridTable21">
    <w:name w:val="Grid Table 21"/>
    <w:basedOn w:val="Normal"/>
    <w:next w:val="Normal"/>
    <w:uiPriority w:val="37"/>
    <w:semiHidden/>
    <w:unhideWhenUsed/>
    <w:rsid w:val="001135BE"/>
  </w:style>
  <w:style w:type="paragraph" w:styleId="BlockText">
    <w:name w:val="Block Text"/>
    <w:basedOn w:val="Normal"/>
    <w:uiPriority w:val="99"/>
    <w:semiHidden/>
    <w:unhideWhenUsed/>
    <w:rsid w:val="001135BE"/>
    <w:pPr>
      <w:spacing w:after="120"/>
      <w:ind w:left="1440" w:right="1440"/>
    </w:pPr>
  </w:style>
  <w:style w:type="paragraph" w:styleId="BodyText3">
    <w:name w:val="Body Text 3"/>
    <w:basedOn w:val="Normal"/>
    <w:link w:val="BodyText3Char"/>
    <w:uiPriority w:val="99"/>
    <w:semiHidden/>
    <w:unhideWhenUsed/>
    <w:rsid w:val="001135BE"/>
    <w:pPr>
      <w:spacing w:after="120"/>
    </w:pPr>
    <w:rPr>
      <w:sz w:val="16"/>
      <w:szCs w:val="16"/>
    </w:rPr>
  </w:style>
  <w:style w:type="character" w:customStyle="1" w:styleId="BodyText3Char">
    <w:name w:val="Body Text 3 Char"/>
    <w:link w:val="BodyText3"/>
    <w:uiPriority w:val="99"/>
    <w:semiHidden/>
    <w:rsid w:val="001135BE"/>
    <w:rPr>
      <w:sz w:val="16"/>
      <w:szCs w:val="16"/>
      <w:lang w:eastAsia="zh-CN"/>
    </w:rPr>
  </w:style>
  <w:style w:type="paragraph" w:styleId="BodyTextFirstIndent">
    <w:name w:val="Body Text First Indent"/>
    <w:basedOn w:val="BodyText"/>
    <w:link w:val="BodyTextFirstIndentChar"/>
    <w:uiPriority w:val="99"/>
    <w:semiHidden/>
    <w:unhideWhenUsed/>
    <w:rsid w:val="001135BE"/>
    <w:pPr>
      <w:ind w:firstLine="210"/>
    </w:pPr>
  </w:style>
  <w:style w:type="character" w:customStyle="1" w:styleId="BodyTextChar">
    <w:name w:val="Body Text Char"/>
    <w:link w:val="BodyText"/>
    <w:rsid w:val="001135BE"/>
    <w:rPr>
      <w:sz w:val="24"/>
      <w:szCs w:val="24"/>
      <w:lang w:eastAsia="zh-CN"/>
    </w:rPr>
  </w:style>
  <w:style w:type="character" w:customStyle="1" w:styleId="BodyTextFirstIndentChar">
    <w:name w:val="Body Text First Indent Char"/>
    <w:basedOn w:val="BodyTextChar"/>
    <w:link w:val="BodyTextFirstIndent"/>
    <w:uiPriority w:val="99"/>
    <w:semiHidden/>
    <w:rsid w:val="001135BE"/>
    <w:rPr>
      <w:sz w:val="24"/>
      <w:szCs w:val="24"/>
      <w:lang w:eastAsia="zh-CN"/>
    </w:rPr>
  </w:style>
  <w:style w:type="paragraph" w:styleId="BodyTextIndent">
    <w:name w:val="Body Text Indent"/>
    <w:basedOn w:val="Normal"/>
    <w:link w:val="BodyTextIndentChar"/>
    <w:uiPriority w:val="99"/>
    <w:semiHidden/>
    <w:unhideWhenUsed/>
    <w:rsid w:val="001135BE"/>
    <w:pPr>
      <w:spacing w:after="120"/>
      <w:ind w:left="360"/>
    </w:pPr>
  </w:style>
  <w:style w:type="character" w:customStyle="1" w:styleId="BodyTextIndentChar">
    <w:name w:val="Body Text Indent Char"/>
    <w:link w:val="BodyTextIndent"/>
    <w:uiPriority w:val="99"/>
    <w:semiHidden/>
    <w:rsid w:val="001135BE"/>
    <w:rPr>
      <w:sz w:val="24"/>
      <w:szCs w:val="24"/>
      <w:lang w:eastAsia="zh-CN"/>
    </w:rPr>
  </w:style>
  <w:style w:type="paragraph" w:styleId="BodyTextFirstIndent2">
    <w:name w:val="Body Text First Indent 2"/>
    <w:basedOn w:val="BodyTextIndent"/>
    <w:link w:val="BodyTextFirstIndent2Char"/>
    <w:uiPriority w:val="99"/>
    <w:semiHidden/>
    <w:unhideWhenUsed/>
    <w:rsid w:val="001135BE"/>
    <w:pPr>
      <w:ind w:firstLine="210"/>
    </w:pPr>
  </w:style>
  <w:style w:type="character" w:customStyle="1" w:styleId="BodyTextFirstIndent2Char">
    <w:name w:val="Body Text First Indent 2 Char"/>
    <w:basedOn w:val="BodyTextIndentChar"/>
    <w:link w:val="BodyTextFirstIndent2"/>
    <w:uiPriority w:val="99"/>
    <w:semiHidden/>
    <w:rsid w:val="001135BE"/>
    <w:rPr>
      <w:sz w:val="24"/>
      <w:szCs w:val="24"/>
      <w:lang w:eastAsia="zh-CN"/>
    </w:rPr>
  </w:style>
  <w:style w:type="paragraph" w:styleId="BodyTextIndent2">
    <w:name w:val="Body Text Indent 2"/>
    <w:basedOn w:val="Normal"/>
    <w:link w:val="BodyTextIndent2Char"/>
    <w:uiPriority w:val="99"/>
    <w:semiHidden/>
    <w:unhideWhenUsed/>
    <w:rsid w:val="001135BE"/>
    <w:pPr>
      <w:spacing w:after="120" w:line="480" w:lineRule="auto"/>
      <w:ind w:left="360"/>
    </w:pPr>
  </w:style>
  <w:style w:type="character" w:customStyle="1" w:styleId="BodyTextIndent2Char">
    <w:name w:val="Body Text Indent 2 Char"/>
    <w:link w:val="BodyTextIndent2"/>
    <w:uiPriority w:val="99"/>
    <w:semiHidden/>
    <w:rsid w:val="001135BE"/>
    <w:rPr>
      <w:sz w:val="24"/>
      <w:szCs w:val="24"/>
      <w:lang w:eastAsia="zh-CN"/>
    </w:rPr>
  </w:style>
  <w:style w:type="paragraph" w:styleId="BodyTextIndent3">
    <w:name w:val="Body Text Indent 3"/>
    <w:basedOn w:val="Normal"/>
    <w:link w:val="BodyTextIndent3Char"/>
    <w:uiPriority w:val="99"/>
    <w:semiHidden/>
    <w:unhideWhenUsed/>
    <w:rsid w:val="001135BE"/>
    <w:pPr>
      <w:spacing w:after="120"/>
      <w:ind w:left="360"/>
    </w:pPr>
    <w:rPr>
      <w:sz w:val="16"/>
      <w:szCs w:val="16"/>
    </w:rPr>
  </w:style>
  <w:style w:type="character" w:customStyle="1" w:styleId="BodyTextIndent3Char">
    <w:name w:val="Body Text Indent 3 Char"/>
    <w:link w:val="BodyTextIndent3"/>
    <w:uiPriority w:val="99"/>
    <w:semiHidden/>
    <w:rsid w:val="001135BE"/>
    <w:rPr>
      <w:sz w:val="16"/>
      <w:szCs w:val="16"/>
      <w:lang w:eastAsia="zh-CN"/>
    </w:rPr>
  </w:style>
  <w:style w:type="paragraph" w:styleId="Closing">
    <w:name w:val="Closing"/>
    <w:basedOn w:val="Normal"/>
    <w:link w:val="ClosingChar"/>
    <w:uiPriority w:val="99"/>
    <w:semiHidden/>
    <w:unhideWhenUsed/>
    <w:rsid w:val="001135BE"/>
    <w:pPr>
      <w:ind w:left="4320"/>
    </w:pPr>
  </w:style>
  <w:style w:type="character" w:customStyle="1" w:styleId="ClosingChar">
    <w:name w:val="Closing Char"/>
    <w:link w:val="Closing"/>
    <w:uiPriority w:val="99"/>
    <w:semiHidden/>
    <w:rsid w:val="001135BE"/>
    <w:rPr>
      <w:sz w:val="24"/>
      <w:szCs w:val="24"/>
      <w:lang w:eastAsia="zh-CN"/>
    </w:rPr>
  </w:style>
  <w:style w:type="paragraph" w:styleId="Date">
    <w:name w:val="Date"/>
    <w:basedOn w:val="Normal"/>
    <w:next w:val="Normal"/>
    <w:link w:val="DateChar"/>
    <w:uiPriority w:val="99"/>
    <w:semiHidden/>
    <w:unhideWhenUsed/>
    <w:rsid w:val="001135BE"/>
  </w:style>
  <w:style w:type="character" w:customStyle="1" w:styleId="DateChar">
    <w:name w:val="Date Char"/>
    <w:link w:val="Date"/>
    <w:uiPriority w:val="99"/>
    <w:semiHidden/>
    <w:rsid w:val="001135BE"/>
    <w:rPr>
      <w:sz w:val="24"/>
      <w:szCs w:val="24"/>
      <w:lang w:eastAsia="zh-CN"/>
    </w:rPr>
  </w:style>
  <w:style w:type="paragraph" w:styleId="DocumentMap">
    <w:name w:val="Document Map"/>
    <w:basedOn w:val="Normal"/>
    <w:link w:val="DocumentMapChar"/>
    <w:uiPriority w:val="99"/>
    <w:semiHidden/>
    <w:unhideWhenUsed/>
    <w:rsid w:val="001135BE"/>
    <w:rPr>
      <w:rFonts w:ascii="Segoe UI" w:hAnsi="Segoe UI" w:cs="Segoe UI"/>
      <w:sz w:val="16"/>
      <w:szCs w:val="16"/>
    </w:rPr>
  </w:style>
  <w:style w:type="character" w:customStyle="1" w:styleId="DocumentMapChar">
    <w:name w:val="Document Map Char"/>
    <w:link w:val="DocumentMap"/>
    <w:uiPriority w:val="99"/>
    <w:semiHidden/>
    <w:rsid w:val="001135BE"/>
    <w:rPr>
      <w:rFonts w:ascii="Segoe UI" w:hAnsi="Segoe UI" w:cs="Segoe UI"/>
      <w:sz w:val="16"/>
      <w:szCs w:val="16"/>
      <w:lang w:eastAsia="zh-CN"/>
    </w:rPr>
  </w:style>
  <w:style w:type="paragraph" w:styleId="E-mailSignature">
    <w:name w:val="E-mail Signature"/>
    <w:basedOn w:val="Normal"/>
    <w:link w:val="E-mailSignatureChar"/>
    <w:uiPriority w:val="99"/>
    <w:semiHidden/>
    <w:unhideWhenUsed/>
    <w:rsid w:val="001135BE"/>
  </w:style>
  <w:style w:type="character" w:customStyle="1" w:styleId="E-mailSignatureChar">
    <w:name w:val="E-mail Signature Char"/>
    <w:link w:val="E-mailSignature"/>
    <w:uiPriority w:val="99"/>
    <w:semiHidden/>
    <w:rsid w:val="001135BE"/>
    <w:rPr>
      <w:sz w:val="24"/>
      <w:szCs w:val="24"/>
      <w:lang w:eastAsia="zh-CN"/>
    </w:rPr>
  </w:style>
  <w:style w:type="paragraph" w:styleId="EndnoteText">
    <w:name w:val="endnote text"/>
    <w:basedOn w:val="Normal"/>
    <w:link w:val="EndnoteTextChar"/>
    <w:uiPriority w:val="99"/>
    <w:semiHidden/>
    <w:unhideWhenUsed/>
    <w:rsid w:val="001135BE"/>
    <w:rPr>
      <w:sz w:val="20"/>
      <w:szCs w:val="20"/>
    </w:rPr>
  </w:style>
  <w:style w:type="character" w:customStyle="1" w:styleId="EndnoteTextChar">
    <w:name w:val="Endnote Text Char"/>
    <w:link w:val="EndnoteText"/>
    <w:uiPriority w:val="99"/>
    <w:semiHidden/>
    <w:rsid w:val="001135BE"/>
    <w:rPr>
      <w:lang w:eastAsia="zh-CN"/>
    </w:rPr>
  </w:style>
  <w:style w:type="paragraph" w:styleId="EnvelopeAddress">
    <w:name w:val="envelope address"/>
    <w:basedOn w:val="Normal"/>
    <w:uiPriority w:val="99"/>
    <w:semiHidden/>
    <w:unhideWhenUsed/>
    <w:rsid w:val="001135BE"/>
    <w:pPr>
      <w:framePr w:w="7920" w:h="1980" w:hRule="exact" w:hSpace="180" w:wrap="auto" w:hAnchor="page" w:xAlign="center" w:yAlign="bottom"/>
      <w:ind w:left="2880"/>
    </w:pPr>
    <w:rPr>
      <w:rFonts w:ascii="Calibri Light" w:hAnsi="Calibri Light"/>
    </w:rPr>
  </w:style>
  <w:style w:type="paragraph" w:styleId="EnvelopeReturn">
    <w:name w:val="envelope return"/>
    <w:basedOn w:val="Normal"/>
    <w:uiPriority w:val="99"/>
    <w:semiHidden/>
    <w:unhideWhenUsed/>
    <w:rsid w:val="001135BE"/>
    <w:rPr>
      <w:rFonts w:ascii="Calibri Light" w:hAnsi="Calibri Light"/>
      <w:sz w:val="20"/>
      <w:szCs w:val="20"/>
    </w:rPr>
  </w:style>
  <w:style w:type="paragraph" w:styleId="FootnoteText">
    <w:name w:val="footnote text"/>
    <w:basedOn w:val="Normal"/>
    <w:link w:val="FootnoteTextChar"/>
    <w:uiPriority w:val="99"/>
    <w:semiHidden/>
    <w:unhideWhenUsed/>
    <w:rsid w:val="001135BE"/>
    <w:rPr>
      <w:sz w:val="20"/>
      <w:szCs w:val="20"/>
    </w:rPr>
  </w:style>
  <w:style w:type="character" w:customStyle="1" w:styleId="FootnoteTextChar">
    <w:name w:val="Footnote Text Char"/>
    <w:link w:val="FootnoteText"/>
    <w:uiPriority w:val="99"/>
    <w:semiHidden/>
    <w:rsid w:val="001135BE"/>
    <w:rPr>
      <w:lang w:eastAsia="zh-CN"/>
    </w:rPr>
  </w:style>
  <w:style w:type="character" w:customStyle="1" w:styleId="Heading1Char">
    <w:name w:val="Heading 1 Char"/>
    <w:link w:val="Heading1"/>
    <w:uiPriority w:val="9"/>
    <w:rsid w:val="001135BE"/>
    <w:rPr>
      <w:rFonts w:ascii="Calibri Light" w:eastAsia="Times New Roman" w:hAnsi="Calibri Light" w:cs="Times New Roman"/>
      <w:b/>
      <w:bCs/>
      <w:kern w:val="32"/>
      <w:sz w:val="32"/>
      <w:szCs w:val="32"/>
      <w:lang w:eastAsia="zh-CN"/>
    </w:rPr>
  </w:style>
  <w:style w:type="character" w:customStyle="1" w:styleId="Heading2Char">
    <w:name w:val="Heading 2 Char"/>
    <w:link w:val="Heading2"/>
    <w:uiPriority w:val="9"/>
    <w:semiHidden/>
    <w:rsid w:val="001135BE"/>
    <w:rPr>
      <w:rFonts w:ascii="Calibri Light" w:eastAsia="Times New Roman" w:hAnsi="Calibri Light" w:cs="Times New Roman"/>
      <w:b/>
      <w:bCs/>
      <w:i/>
      <w:iCs/>
      <w:sz w:val="28"/>
      <w:szCs w:val="28"/>
      <w:lang w:eastAsia="zh-CN"/>
    </w:rPr>
  </w:style>
  <w:style w:type="character" w:customStyle="1" w:styleId="Heading4Char">
    <w:name w:val="Heading 4 Char"/>
    <w:link w:val="Heading4"/>
    <w:uiPriority w:val="9"/>
    <w:semiHidden/>
    <w:rsid w:val="001135BE"/>
    <w:rPr>
      <w:rFonts w:ascii="Calibri" w:eastAsia="Times New Roman" w:hAnsi="Calibri" w:cs="Times New Roman"/>
      <w:b/>
      <w:bCs/>
      <w:sz w:val="28"/>
      <w:szCs w:val="28"/>
      <w:lang w:eastAsia="zh-CN"/>
    </w:rPr>
  </w:style>
  <w:style w:type="character" w:customStyle="1" w:styleId="Heading6Char">
    <w:name w:val="Heading 6 Char"/>
    <w:link w:val="Heading6"/>
    <w:uiPriority w:val="9"/>
    <w:semiHidden/>
    <w:rsid w:val="001135BE"/>
    <w:rPr>
      <w:rFonts w:ascii="Calibri" w:eastAsia="Times New Roman" w:hAnsi="Calibri" w:cs="Times New Roman"/>
      <w:b/>
      <w:bCs/>
      <w:sz w:val="22"/>
      <w:szCs w:val="22"/>
      <w:lang w:eastAsia="zh-CN"/>
    </w:rPr>
  </w:style>
  <w:style w:type="character" w:customStyle="1" w:styleId="Heading7Char">
    <w:name w:val="Heading 7 Char"/>
    <w:link w:val="Heading7"/>
    <w:uiPriority w:val="9"/>
    <w:semiHidden/>
    <w:rsid w:val="001135BE"/>
    <w:rPr>
      <w:rFonts w:ascii="Calibri" w:eastAsia="Times New Roman" w:hAnsi="Calibri" w:cs="Times New Roman"/>
      <w:sz w:val="24"/>
      <w:szCs w:val="24"/>
      <w:lang w:eastAsia="zh-CN"/>
    </w:rPr>
  </w:style>
  <w:style w:type="character" w:customStyle="1" w:styleId="Heading9Char">
    <w:name w:val="Heading 9 Char"/>
    <w:link w:val="Heading9"/>
    <w:uiPriority w:val="9"/>
    <w:semiHidden/>
    <w:rsid w:val="001135BE"/>
    <w:rPr>
      <w:rFonts w:ascii="Calibri Light" w:eastAsia="Times New Roman" w:hAnsi="Calibri Light" w:cs="Times New Roman"/>
      <w:sz w:val="22"/>
      <w:szCs w:val="22"/>
      <w:lang w:eastAsia="zh-CN"/>
    </w:rPr>
  </w:style>
  <w:style w:type="paragraph" w:styleId="HTMLAddress">
    <w:name w:val="HTML Address"/>
    <w:basedOn w:val="Normal"/>
    <w:link w:val="HTMLAddressChar"/>
    <w:uiPriority w:val="99"/>
    <w:semiHidden/>
    <w:unhideWhenUsed/>
    <w:rsid w:val="001135BE"/>
    <w:rPr>
      <w:i/>
      <w:iCs/>
    </w:rPr>
  </w:style>
  <w:style w:type="character" w:customStyle="1" w:styleId="HTMLAddressChar">
    <w:name w:val="HTML Address Char"/>
    <w:link w:val="HTMLAddress"/>
    <w:uiPriority w:val="99"/>
    <w:semiHidden/>
    <w:rsid w:val="001135BE"/>
    <w:rPr>
      <w:i/>
      <w:iCs/>
      <w:sz w:val="24"/>
      <w:szCs w:val="24"/>
      <w:lang w:eastAsia="zh-CN"/>
    </w:rPr>
  </w:style>
  <w:style w:type="paragraph" w:styleId="HTMLPreformatted">
    <w:name w:val="HTML Preformatted"/>
    <w:basedOn w:val="Normal"/>
    <w:link w:val="HTMLPreformattedChar"/>
    <w:uiPriority w:val="99"/>
    <w:semiHidden/>
    <w:unhideWhenUsed/>
    <w:rsid w:val="001135BE"/>
    <w:rPr>
      <w:rFonts w:ascii="Courier New" w:hAnsi="Courier New" w:cs="Courier New"/>
      <w:sz w:val="20"/>
      <w:szCs w:val="20"/>
    </w:rPr>
  </w:style>
  <w:style w:type="character" w:customStyle="1" w:styleId="HTMLPreformattedChar">
    <w:name w:val="HTML Preformatted Char"/>
    <w:link w:val="HTMLPreformatted"/>
    <w:uiPriority w:val="99"/>
    <w:semiHidden/>
    <w:rsid w:val="001135BE"/>
    <w:rPr>
      <w:rFonts w:ascii="Courier New" w:hAnsi="Courier New" w:cs="Courier New"/>
      <w:lang w:eastAsia="zh-CN"/>
    </w:rPr>
  </w:style>
  <w:style w:type="paragraph" w:styleId="Index1">
    <w:name w:val="index 1"/>
    <w:basedOn w:val="Normal"/>
    <w:next w:val="Normal"/>
    <w:autoRedefine/>
    <w:uiPriority w:val="99"/>
    <w:semiHidden/>
    <w:unhideWhenUsed/>
    <w:rsid w:val="001135BE"/>
    <w:pPr>
      <w:ind w:left="240" w:hanging="240"/>
    </w:pPr>
  </w:style>
  <w:style w:type="paragraph" w:styleId="Index2">
    <w:name w:val="index 2"/>
    <w:basedOn w:val="Normal"/>
    <w:next w:val="Normal"/>
    <w:autoRedefine/>
    <w:uiPriority w:val="99"/>
    <w:semiHidden/>
    <w:unhideWhenUsed/>
    <w:rsid w:val="001135BE"/>
    <w:pPr>
      <w:ind w:left="480" w:hanging="240"/>
    </w:pPr>
  </w:style>
  <w:style w:type="paragraph" w:styleId="Index3">
    <w:name w:val="index 3"/>
    <w:basedOn w:val="Normal"/>
    <w:next w:val="Normal"/>
    <w:autoRedefine/>
    <w:uiPriority w:val="99"/>
    <w:semiHidden/>
    <w:unhideWhenUsed/>
    <w:rsid w:val="001135BE"/>
    <w:pPr>
      <w:ind w:left="720" w:hanging="240"/>
    </w:pPr>
  </w:style>
  <w:style w:type="paragraph" w:styleId="Index4">
    <w:name w:val="index 4"/>
    <w:basedOn w:val="Normal"/>
    <w:next w:val="Normal"/>
    <w:autoRedefine/>
    <w:uiPriority w:val="99"/>
    <w:semiHidden/>
    <w:unhideWhenUsed/>
    <w:rsid w:val="001135BE"/>
    <w:pPr>
      <w:ind w:left="960" w:hanging="240"/>
    </w:pPr>
  </w:style>
  <w:style w:type="paragraph" w:styleId="Index5">
    <w:name w:val="index 5"/>
    <w:basedOn w:val="Normal"/>
    <w:next w:val="Normal"/>
    <w:autoRedefine/>
    <w:uiPriority w:val="99"/>
    <w:semiHidden/>
    <w:unhideWhenUsed/>
    <w:rsid w:val="001135BE"/>
    <w:pPr>
      <w:ind w:left="1200" w:hanging="240"/>
    </w:pPr>
  </w:style>
  <w:style w:type="paragraph" w:styleId="Index6">
    <w:name w:val="index 6"/>
    <w:basedOn w:val="Normal"/>
    <w:next w:val="Normal"/>
    <w:autoRedefine/>
    <w:uiPriority w:val="99"/>
    <w:semiHidden/>
    <w:unhideWhenUsed/>
    <w:rsid w:val="001135BE"/>
    <w:pPr>
      <w:ind w:left="1440" w:hanging="240"/>
    </w:pPr>
  </w:style>
  <w:style w:type="paragraph" w:styleId="Index7">
    <w:name w:val="index 7"/>
    <w:basedOn w:val="Normal"/>
    <w:next w:val="Normal"/>
    <w:autoRedefine/>
    <w:uiPriority w:val="99"/>
    <w:semiHidden/>
    <w:unhideWhenUsed/>
    <w:rsid w:val="001135BE"/>
    <w:pPr>
      <w:ind w:left="1680" w:hanging="240"/>
    </w:pPr>
  </w:style>
  <w:style w:type="paragraph" w:styleId="Index8">
    <w:name w:val="index 8"/>
    <w:basedOn w:val="Normal"/>
    <w:next w:val="Normal"/>
    <w:autoRedefine/>
    <w:uiPriority w:val="99"/>
    <w:semiHidden/>
    <w:unhideWhenUsed/>
    <w:rsid w:val="001135BE"/>
    <w:pPr>
      <w:ind w:left="1920" w:hanging="240"/>
    </w:pPr>
  </w:style>
  <w:style w:type="paragraph" w:styleId="Index9">
    <w:name w:val="index 9"/>
    <w:basedOn w:val="Normal"/>
    <w:next w:val="Normal"/>
    <w:autoRedefine/>
    <w:uiPriority w:val="99"/>
    <w:semiHidden/>
    <w:unhideWhenUsed/>
    <w:rsid w:val="001135BE"/>
    <w:pPr>
      <w:ind w:left="2160" w:hanging="240"/>
    </w:pPr>
  </w:style>
  <w:style w:type="paragraph" w:styleId="IndexHeading">
    <w:name w:val="index heading"/>
    <w:basedOn w:val="Normal"/>
    <w:next w:val="Index1"/>
    <w:uiPriority w:val="99"/>
    <w:semiHidden/>
    <w:unhideWhenUsed/>
    <w:rsid w:val="001135BE"/>
    <w:rPr>
      <w:rFonts w:ascii="Calibri Light" w:hAnsi="Calibri Light"/>
      <w:b/>
      <w:bCs/>
    </w:rPr>
  </w:style>
  <w:style w:type="paragraph" w:customStyle="1" w:styleId="LightShading-Accent21">
    <w:name w:val="Light Shading - Accent 21"/>
    <w:basedOn w:val="Normal"/>
    <w:next w:val="Normal"/>
    <w:link w:val="LightShading-Accent2Char"/>
    <w:uiPriority w:val="30"/>
    <w:qFormat/>
    <w:rsid w:val="001135BE"/>
    <w:pPr>
      <w:pBdr>
        <w:top w:val="single" w:sz="4" w:space="10" w:color="5B9BD5"/>
        <w:bottom w:val="single" w:sz="4" w:space="10" w:color="5B9BD5"/>
      </w:pBdr>
      <w:spacing w:before="360" w:after="360"/>
      <w:ind w:left="864" w:right="864"/>
      <w:jc w:val="center"/>
    </w:pPr>
    <w:rPr>
      <w:i/>
      <w:iCs/>
      <w:color w:val="5B9BD5"/>
    </w:rPr>
  </w:style>
  <w:style w:type="character" w:customStyle="1" w:styleId="LightShading-Accent2Char">
    <w:name w:val="Light Shading - Accent 2 Char"/>
    <w:link w:val="LightShading-Accent21"/>
    <w:uiPriority w:val="30"/>
    <w:rsid w:val="001135BE"/>
    <w:rPr>
      <w:i/>
      <w:iCs/>
      <w:color w:val="5B9BD5"/>
      <w:sz w:val="24"/>
      <w:szCs w:val="24"/>
      <w:lang w:eastAsia="zh-CN"/>
    </w:rPr>
  </w:style>
  <w:style w:type="paragraph" w:styleId="List2">
    <w:name w:val="List 2"/>
    <w:basedOn w:val="Normal"/>
    <w:uiPriority w:val="99"/>
    <w:semiHidden/>
    <w:unhideWhenUsed/>
    <w:rsid w:val="001135BE"/>
    <w:pPr>
      <w:ind w:left="720" w:hanging="360"/>
      <w:contextualSpacing/>
    </w:pPr>
  </w:style>
  <w:style w:type="paragraph" w:styleId="List3">
    <w:name w:val="List 3"/>
    <w:basedOn w:val="Normal"/>
    <w:uiPriority w:val="99"/>
    <w:semiHidden/>
    <w:unhideWhenUsed/>
    <w:rsid w:val="001135BE"/>
    <w:pPr>
      <w:ind w:left="1080" w:hanging="360"/>
      <w:contextualSpacing/>
    </w:pPr>
  </w:style>
  <w:style w:type="paragraph" w:styleId="List4">
    <w:name w:val="List 4"/>
    <w:basedOn w:val="Normal"/>
    <w:uiPriority w:val="99"/>
    <w:semiHidden/>
    <w:unhideWhenUsed/>
    <w:rsid w:val="001135BE"/>
    <w:pPr>
      <w:ind w:left="1440" w:hanging="360"/>
      <w:contextualSpacing/>
    </w:pPr>
  </w:style>
  <w:style w:type="paragraph" w:styleId="List5">
    <w:name w:val="List 5"/>
    <w:basedOn w:val="Normal"/>
    <w:uiPriority w:val="99"/>
    <w:semiHidden/>
    <w:unhideWhenUsed/>
    <w:rsid w:val="001135BE"/>
    <w:pPr>
      <w:ind w:left="1800" w:hanging="360"/>
      <w:contextualSpacing/>
    </w:pPr>
  </w:style>
  <w:style w:type="paragraph" w:styleId="ListBullet">
    <w:name w:val="List Bullet"/>
    <w:basedOn w:val="Normal"/>
    <w:uiPriority w:val="99"/>
    <w:semiHidden/>
    <w:unhideWhenUsed/>
    <w:rsid w:val="001135BE"/>
    <w:pPr>
      <w:numPr>
        <w:numId w:val="6"/>
      </w:numPr>
      <w:contextualSpacing/>
    </w:pPr>
  </w:style>
  <w:style w:type="paragraph" w:styleId="ListBullet2">
    <w:name w:val="List Bullet 2"/>
    <w:basedOn w:val="Normal"/>
    <w:uiPriority w:val="99"/>
    <w:semiHidden/>
    <w:unhideWhenUsed/>
    <w:rsid w:val="001135BE"/>
    <w:pPr>
      <w:numPr>
        <w:numId w:val="7"/>
      </w:numPr>
      <w:contextualSpacing/>
    </w:pPr>
  </w:style>
  <w:style w:type="paragraph" w:styleId="ListBullet3">
    <w:name w:val="List Bullet 3"/>
    <w:basedOn w:val="Normal"/>
    <w:uiPriority w:val="99"/>
    <w:semiHidden/>
    <w:unhideWhenUsed/>
    <w:rsid w:val="001135BE"/>
    <w:pPr>
      <w:numPr>
        <w:numId w:val="8"/>
      </w:numPr>
      <w:contextualSpacing/>
    </w:pPr>
  </w:style>
  <w:style w:type="paragraph" w:styleId="ListBullet4">
    <w:name w:val="List Bullet 4"/>
    <w:basedOn w:val="Normal"/>
    <w:uiPriority w:val="99"/>
    <w:semiHidden/>
    <w:unhideWhenUsed/>
    <w:rsid w:val="001135BE"/>
    <w:pPr>
      <w:numPr>
        <w:numId w:val="9"/>
      </w:numPr>
      <w:contextualSpacing/>
    </w:pPr>
  </w:style>
  <w:style w:type="paragraph" w:styleId="ListBullet5">
    <w:name w:val="List Bullet 5"/>
    <w:basedOn w:val="Normal"/>
    <w:uiPriority w:val="99"/>
    <w:semiHidden/>
    <w:unhideWhenUsed/>
    <w:rsid w:val="001135BE"/>
    <w:pPr>
      <w:numPr>
        <w:numId w:val="10"/>
      </w:numPr>
      <w:contextualSpacing/>
    </w:pPr>
  </w:style>
  <w:style w:type="paragraph" w:styleId="ListContinue">
    <w:name w:val="List Continue"/>
    <w:basedOn w:val="Normal"/>
    <w:uiPriority w:val="99"/>
    <w:semiHidden/>
    <w:unhideWhenUsed/>
    <w:rsid w:val="001135BE"/>
    <w:pPr>
      <w:spacing w:after="120"/>
      <w:ind w:left="360"/>
      <w:contextualSpacing/>
    </w:pPr>
  </w:style>
  <w:style w:type="paragraph" w:styleId="ListContinue2">
    <w:name w:val="List Continue 2"/>
    <w:basedOn w:val="Normal"/>
    <w:uiPriority w:val="99"/>
    <w:semiHidden/>
    <w:unhideWhenUsed/>
    <w:rsid w:val="001135BE"/>
    <w:pPr>
      <w:spacing w:after="120"/>
      <w:ind w:left="720"/>
      <w:contextualSpacing/>
    </w:pPr>
  </w:style>
  <w:style w:type="paragraph" w:styleId="ListContinue3">
    <w:name w:val="List Continue 3"/>
    <w:basedOn w:val="Normal"/>
    <w:uiPriority w:val="99"/>
    <w:semiHidden/>
    <w:unhideWhenUsed/>
    <w:rsid w:val="001135BE"/>
    <w:pPr>
      <w:spacing w:after="120"/>
      <w:ind w:left="1080"/>
      <w:contextualSpacing/>
    </w:pPr>
  </w:style>
  <w:style w:type="paragraph" w:styleId="ListContinue4">
    <w:name w:val="List Continue 4"/>
    <w:basedOn w:val="Normal"/>
    <w:uiPriority w:val="99"/>
    <w:semiHidden/>
    <w:unhideWhenUsed/>
    <w:rsid w:val="001135BE"/>
    <w:pPr>
      <w:spacing w:after="120"/>
      <w:ind w:left="1440"/>
      <w:contextualSpacing/>
    </w:pPr>
  </w:style>
  <w:style w:type="paragraph" w:styleId="ListContinue5">
    <w:name w:val="List Continue 5"/>
    <w:basedOn w:val="Normal"/>
    <w:uiPriority w:val="99"/>
    <w:semiHidden/>
    <w:unhideWhenUsed/>
    <w:rsid w:val="001135BE"/>
    <w:pPr>
      <w:spacing w:after="120"/>
      <w:ind w:left="1800"/>
      <w:contextualSpacing/>
    </w:pPr>
  </w:style>
  <w:style w:type="paragraph" w:styleId="ListNumber">
    <w:name w:val="List Number"/>
    <w:basedOn w:val="Normal"/>
    <w:uiPriority w:val="99"/>
    <w:semiHidden/>
    <w:unhideWhenUsed/>
    <w:rsid w:val="001135BE"/>
    <w:pPr>
      <w:numPr>
        <w:numId w:val="11"/>
      </w:numPr>
      <w:contextualSpacing/>
    </w:pPr>
  </w:style>
  <w:style w:type="paragraph" w:styleId="ListNumber2">
    <w:name w:val="List Number 2"/>
    <w:basedOn w:val="Normal"/>
    <w:uiPriority w:val="99"/>
    <w:semiHidden/>
    <w:unhideWhenUsed/>
    <w:rsid w:val="001135BE"/>
    <w:pPr>
      <w:numPr>
        <w:numId w:val="12"/>
      </w:numPr>
      <w:contextualSpacing/>
    </w:pPr>
  </w:style>
  <w:style w:type="paragraph" w:styleId="ListNumber3">
    <w:name w:val="List Number 3"/>
    <w:basedOn w:val="Normal"/>
    <w:uiPriority w:val="99"/>
    <w:semiHidden/>
    <w:unhideWhenUsed/>
    <w:rsid w:val="001135BE"/>
    <w:pPr>
      <w:numPr>
        <w:numId w:val="13"/>
      </w:numPr>
      <w:contextualSpacing/>
    </w:pPr>
  </w:style>
  <w:style w:type="paragraph" w:styleId="ListNumber4">
    <w:name w:val="List Number 4"/>
    <w:basedOn w:val="Normal"/>
    <w:uiPriority w:val="99"/>
    <w:semiHidden/>
    <w:unhideWhenUsed/>
    <w:rsid w:val="001135BE"/>
    <w:pPr>
      <w:numPr>
        <w:numId w:val="14"/>
      </w:numPr>
      <w:contextualSpacing/>
    </w:pPr>
  </w:style>
  <w:style w:type="paragraph" w:styleId="ListNumber5">
    <w:name w:val="List Number 5"/>
    <w:basedOn w:val="Normal"/>
    <w:uiPriority w:val="99"/>
    <w:semiHidden/>
    <w:unhideWhenUsed/>
    <w:rsid w:val="001135BE"/>
    <w:pPr>
      <w:numPr>
        <w:numId w:val="15"/>
      </w:numPr>
      <w:contextualSpacing/>
    </w:pPr>
  </w:style>
  <w:style w:type="paragraph" w:customStyle="1" w:styleId="ColorfulList-Accent11">
    <w:name w:val="Colorful List - Accent 11"/>
    <w:basedOn w:val="Normal"/>
    <w:uiPriority w:val="34"/>
    <w:qFormat/>
    <w:rsid w:val="001135BE"/>
    <w:pPr>
      <w:ind w:left="720"/>
    </w:pPr>
  </w:style>
  <w:style w:type="paragraph" w:styleId="MacroText">
    <w:name w:val="macro"/>
    <w:link w:val="MacroTextChar"/>
    <w:uiPriority w:val="99"/>
    <w:semiHidden/>
    <w:unhideWhenUsed/>
    <w:rsid w:val="001135BE"/>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lang w:eastAsia="zh-CN"/>
    </w:rPr>
  </w:style>
  <w:style w:type="character" w:customStyle="1" w:styleId="MacroTextChar">
    <w:name w:val="Macro Text Char"/>
    <w:link w:val="MacroText"/>
    <w:uiPriority w:val="99"/>
    <w:semiHidden/>
    <w:rsid w:val="001135BE"/>
    <w:rPr>
      <w:rFonts w:ascii="Courier New" w:hAnsi="Courier New" w:cs="Courier New"/>
      <w:lang w:eastAsia="zh-CN"/>
    </w:rPr>
  </w:style>
  <w:style w:type="paragraph" w:styleId="MessageHeader">
    <w:name w:val="Message Header"/>
    <w:basedOn w:val="Normal"/>
    <w:link w:val="MessageHeaderChar"/>
    <w:uiPriority w:val="99"/>
    <w:semiHidden/>
    <w:unhideWhenUsed/>
    <w:rsid w:val="001135BE"/>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hAnsi="Calibri Light"/>
    </w:rPr>
  </w:style>
  <w:style w:type="character" w:customStyle="1" w:styleId="MessageHeaderChar">
    <w:name w:val="Message Header Char"/>
    <w:link w:val="MessageHeader"/>
    <w:uiPriority w:val="99"/>
    <w:semiHidden/>
    <w:rsid w:val="001135BE"/>
    <w:rPr>
      <w:rFonts w:ascii="Calibri Light" w:eastAsia="Times New Roman" w:hAnsi="Calibri Light" w:cs="Times New Roman"/>
      <w:sz w:val="24"/>
      <w:szCs w:val="24"/>
      <w:shd w:val="pct20" w:color="auto" w:fill="auto"/>
      <w:lang w:eastAsia="zh-CN"/>
    </w:rPr>
  </w:style>
  <w:style w:type="paragraph" w:customStyle="1" w:styleId="MediumGrid21">
    <w:name w:val="Medium Grid 21"/>
    <w:uiPriority w:val="1"/>
    <w:qFormat/>
    <w:rsid w:val="001135BE"/>
    <w:pPr>
      <w:suppressAutoHyphens/>
    </w:pPr>
    <w:rPr>
      <w:sz w:val="24"/>
      <w:szCs w:val="24"/>
      <w:lang w:eastAsia="zh-CN"/>
    </w:rPr>
  </w:style>
  <w:style w:type="paragraph" w:styleId="NormalWeb">
    <w:name w:val="Normal (Web)"/>
    <w:basedOn w:val="Normal"/>
    <w:uiPriority w:val="99"/>
    <w:semiHidden/>
    <w:unhideWhenUsed/>
    <w:rsid w:val="001135BE"/>
  </w:style>
  <w:style w:type="paragraph" w:styleId="NormalIndent">
    <w:name w:val="Normal Indent"/>
    <w:basedOn w:val="Normal"/>
    <w:uiPriority w:val="99"/>
    <w:semiHidden/>
    <w:unhideWhenUsed/>
    <w:rsid w:val="001135BE"/>
    <w:pPr>
      <w:ind w:left="720"/>
    </w:pPr>
  </w:style>
  <w:style w:type="paragraph" w:styleId="NoteHeading">
    <w:name w:val="Note Heading"/>
    <w:basedOn w:val="Normal"/>
    <w:next w:val="Normal"/>
    <w:link w:val="NoteHeadingChar"/>
    <w:uiPriority w:val="99"/>
    <w:semiHidden/>
    <w:unhideWhenUsed/>
    <w:rsid w:val="001135BE"/>
  </w:style>
  <w:style w:type="character" w:customStyle="1" w:styleId="NoteHeadingChar">
    <w:name w:val="Note Heading Char"/>
    <w:link w:val="NoteHeading"/>
    <w:uiPriority w:val="99"/>
    <w:semiHidden/>
    <w:rsid w:val="001135BE"/>
    <w:rPr>
      <w:sz w:val="24"/>
      <w:szCs w:val="24"/>
      <w:lang w:eastAsia="zh-CN"/>
    </w:rPr>
  </w:style>
  <w:style w:type="paragraph" w:styleId="PlainText">
    <w:name w:val="Plain Text"/>
    <w:basedOn w:val="Normal"/>
    <w:link w:val="PlainTextChar"/>
    <w:uiPriority w:val="99"/>
    <w:semiHidden/>
    <w:unhideWhenUsed/>
    <w:rsid w:val="001135BE"/>
    <w:rPr>
      <w:rFonts w:ascii="Courier New" w:hAnsi="Courier New" w:cs="Courier New"/>
      <w:sz w:val="20"/>
      <w:szCs w:val="20"/>
    </w:rPr>
  </w:style>
  <w:style w:type="character" w:customStyle="1" w:styleId="PlainTextChar">
    <w:name w:val="Plain Text Char"/>
    <w:link w:val="PlainText"/>
    <w:uiPriority w:val="99"/>
    <w:semiHidden/>
    <w:rsid w:val="001135BE"/>
    <w:rPr>
      <w:rFonts w:ascii="Courier New" w:hAnsi="Courier New" w:cs="Courier New"/>
      <w:lang w:eastAsia="zh-CN"/>
    </w:rPr>
  </w:style>
  <w:style w:type="paragraph" w:customStyle="1" w:styleId="ColorfulGrid-Accent11">
    <w:name w:val="Colorful Grid - Accent 11"/>
    <w:basedOn w:val="Normal"/>
    <w:next w:val="Normal"/>
    <w:link w:val="ColorfulGrid-Accent1Char"/>
    <w:uiPriority w:val="29"/>
    <w:qFormat/>
    <w:rsid w:val="001135BE"/>
    <w:pPr>
      <w:spacing w:before="200" w:after="160"/>
      <w:ind w:left="864" w:right="864"/>
      <w:jc w:val="center"/>
    </w:pPr>
    <w:rPr>
      <w:i/>
      <w:iCs/>
      <w:color w:val="404040"/>
    </w:rPr>
  </w:style>
  <w:style w:type="character" w:customStyle="1" w:styleId="ColorfulGrid-Accent1Char">
    <w:name w:val="Colorful Grid - Accent 1 Char"/>
    <w:link w:val="ColorfulGrid-Accent11"/>
    <w:uiPriority w:val="29"/>
    <w:rsid w:val="001135BE"/>
    <w:rPr>
      <w:i/>
      <w:iCs/>
      <w:color w:val="404040"/>
      <w:sz w:val="24"/>
      <w:szCs w:val="24"/>
      <w:lang w:eastAsia="zh-CN"/>
    </w:rPr>
  </w:style>
  <w:style w:type="paragraph" w:styleId="Salutation">
    <w:name w:val="Salutation"/>
    <w:basedOn w:val="Normal"/>
    <w:next w:val="Normal"/>
    <w:link w:val="SalutationChar"/>
    <w:uiPriority w:val="99"/>
    <w:semiHidden/>
    <w:unhideWhenUsed/>
    <w:rsid w:val="001135BE"/>
  </w:style>
  <w:style w:type="character" w:customStyle="1" w:styleId="SalutationChar">
    <w:name w:val="Salutation Char"/>
    <w:link w:val="Salutation"/>
    <w:uiPriority w:val="99"/>
    <w:semiHidden/>
    <w:rsid w:val="001135BE"/>
    <w:rPr>
      <w:sz w:val="24"/>
      <w:szCs w:val="24"/>
      <w:lang w:eastAsia="zh-CN"/>
    </w:rPr>
  </w:style>
  <w:style w:type="paragraph" w:styleId="Signature">
    <w:name w:val="Signature"/>
    <w:basedOn w:val="Normal"/>
    <w:link w:val="SignatureChar"/>
    <w:uiPriority w:val="99"/>
    <w:semiHidden/>
    <w:unhideWhenUsed/>
    <w:rsid w:val="001135BE"/>
    <w:pPr>
      <w:ind w:left="4320"/>
    </w:pPr>
  </w:style>
  <w:style w:type="character" w:customStyle="1" w:styleId="SignatureChar">
    <w:name w:val="Signature Char"/>
    <w:link w:val="Signature"/>
    <w:uiPriority w:val="99"/>
    <w:semiHidden/>
    <w:rsid w:val="001135BE"/>
    <w:rPr>
      <w:sz w:val="24"/>
      <w:szCs w:val="24"/>
      <w:lang w:eastAsia="zh-CN"/>
    </w:rPr>
  </w:style>
  <w:style w:type="paragraph" w:styleId="Subtitle">
    <w:name w:val="Subtitle"/>
    <w:basedOn w:val="Normal"/>
    <w:next w:val="Normal"/>
    <w:link w:val="SubtitleChar"/>
    <w:uiPriority w:val="11"/>
    <w:qFormat/>
    <w:rsid w:val="001135BE"/>
    <w:pPr>
      <w:spacing w:after="60"/>
      <w:jc w:val="center"/>
      <w:outlineLvl w:val="1"/>
    </w:pPr>
    <w:rPr>
      <w:rFonts w:ascii="Calibri Light" w:hAnsi="Calibri Light"/>
    </w:rPr>
  </w:style>
  <w:style w:type="character" w:customStyle="1" w:styleId="SubtitleChar">
    <w:name w:val="Subtitle Char"/>
    <w:link w:val="Subtitle"/>
    <w:uiPriority w:val="11"/>
    <w:rsid w:val="001135BE"/>
    <w:rPr>
      <w:rFonts w:ascii="Calibri Light" w:eastAsia="Times New Roman" w:hAnsi="Calibri Light" w:cs="Times New Roman"/>
      <w:sz w:val="24"/>
      <w:szCs w:val="24"/>
      <w:lang w:eastAsia="zh-CN"/>
    </w:rPr>
  </w:style>
  <w:style w:type="paragraph" w:styleId="TableofAuthorities">
    <w:name w:val="table of authorities"/>
    <w:basedOn w:val="Normal"/>
    <w:next w:val="Normal"/>
    <w:uiPriority w:val="99"/>
    <w:semiHidden/>
    <w:unhideWhenUsed/>
    <w:rsid w:val="001135BE"/>
    <w:pPr>
      <w:ind w:left="240" w:hanging="240"/>
    </w:pPr>
  </w:style>
  <w:style w:type="paragraph" w:styleId="TableofFigures">
    <w:name w:val="table of figures"/>
    <w:basedOn w:val="Normal"/>
    <w:next w:val="Normal"/>
    <w:uiPriority w:val="99"/>
    <w:semiHidden/>
    <w:unhideWhenUsed/>
    <w:rsid w:val="001135BE"/>
  </w:style>
  <w:style w:type="paragraph" w:styleId="Title">
    <w:name w:val="Title"/>
    <w:basedOn w:val="Normal"/>
    <w:next w:val="Normal"/>
    <w:link w:val="TitleChar"/>
    <w:uiPriority w:val="10"/>
    <w:qFormat/>
    <w:rsid w:val="001135BE"/>
    <w:pPr>
      <w:spacing w:before="240" w:after="60"/>
      <w:jc w:val="center"/>
      <w:outlineLvl w:val="0"/>
    </w:pPr>
    <w:rPr>
      <w:rFonts w:ascii="Calibri Light" w:hAnsi="Calibri Light"/>
      <w:b/>
      <w:bCs/>
      <w:kern w:val="28"/>
      <w:sz w:val="32"/>
      <w:szCs w:val="32"/>
    </w:rPr>
  </w:style>
  <w:style w:type="character" w:customStyle="1" w:styleId="TitleChar">
    <w:name w:val="Title Char"/>
    <w:link w:val="Title"/>
    <w:uiPriority w:val="10"/>
    <w:rsid w:val="001135BE"/>
    <w:rPr>
      <w:rFonts w:ascii="Calibri Light" w:eastAsia="Times New Roman" w:hAnsi="Calibri Light" w:cs="Times New Roman"/>
      <w:b/>
      <w:bCs/>
      <w:kern w:val="28"/>
      <w:sz w:val="32"/>
      <w:szCs w:val="32"/>
      <w:lang w:eastAsia="zh-CN"/>
    </w:rPr>
  </w:style>
  <w:style w:type="paragraph" w:styleId="TOAHeading">
    <w:name w:val="toa heading"/>
    <w:basedOn w:val="Normal"/>
    <w:next w:val="Normal"/>
    <w:uiPriority w:val="99"/>
    <w:semiHidden/>
    <w:unhideWhenUsed/>
    <w:rsid w:val="001135BE"/>
    <w:pPr>
      <w:spacing w:before="120"/>
    </w:pPr>
    <w:rPr>
      <w:rFonts w:ascii="Calibri Light" w:hAnsi="Calibri Light"/>
      <w:b/>
      <w:bCs/>
    </w:rPr>
  </w:style>
  <w:style w:type="paragraph" w:styleId="TOC1">
    <w:name w:val="toc 1"/>
    <w:basedOn w:val="Normal"/>
    <w:next w:val="Normal"/>
    <w:autoRedefine/>
    <w:uiPriority w:val="39"/>
    <w:semiHidden/>
    <w:unhideWhenUsed/>
    <w:rsid w:val="001135BE"/>
  </w:style>
  <w:style w:type="paragraph" w:styleId="TOC2">
    <w:name w:val="toc 2"/>
    <w:basedOn w:val="Normal"/>
    <w:next w:val="Normal"/>
    <w:autoRedefine/>
    <w:uiPriority w:val="39"/>
    <w:semiHidden/>
    <w:unhideWhenUsed/>
    <w:rsid w:val="001135BE"/>
    <w:pPr>
      <w:ind w:left="240"/>
    </w:pPr>
  </w:style>
  <w:style w:type="paragraph" w:styleId="TOC3">
    <w:name w:val="toc 3"/>
    <w:basedOn w:val="Normal"/>
    <w:next w:val="Normal"/>
    <w:autoRedefine/>
    <w:uiPriority w:val="39"/>
    <w:semiHidden/>
    <w:unhideWhenUsed/>
    <w:rsid w:val="001135BE"/>
    <w:pPr>
      <w:ind w:left="480"/>
    </w:pPr>
  </w:style>
  <w:style w:type="paragraph" w:styleId="TOC4">
    <w:name w:val="toc 4"/>
    <w:basedOn w:val="Normal"/>
    <w:next w:val="Normal"/>
    <w:autoRedefine/>
    <w:uiPriority w:val="39"/>
    <w:semiHidden/>
    <w:unhideWhenUsed/>
    <w:rsid w:val="001135BE"/>
    <w:pPr>
      <w:ind w:left="720"/>
    </w:pPr>
  </w:style>
  <w:style w:type="paragraph" w:styleId="TOC5">
    <w:name w:val="toc 5"/>
    <w:basedOn w:val="Normal"/>
    <w:next w:val="Normal"/>
    <w:autoRedefine/>
    <w:uiPriority w:val="39"/>
    <w:semiHidden/>
    <w:unhideWhenUsed/>
    <w:rsid w:val="001135BE"/>
    <w:pPr>
      <w:ind w:left="960"/>
    </w:pPr>
  </w:style>
  <w:style w:type="paragraph" w:styleId="TOC6">
    <w:name w:val="toc 6"/>
    <w:basedOn w:val="Normal"/>
    <w:next w:val="Normal"/>
    <w:autoRedefine/>
    <w:uiPriority w:val="39"/>
    <w:semiHidden/>
    <w:unhideWhenUsed/>
    <w:rsid w:val="001135BE"/>
    <w:pPr>
      <w:ind w:left="1200"/>
    </w:pPr>
  </w:style>
  <w:style w:type="paragraph" w:styleId="TOC7">
    <w:name w:val="toc 7"/>
    <w:basedOn w:val="Normal"/>
    <w:next w:val="Normal"/>
    <w:autoRedefine/>
    <w:uiPriority w:val="39"/>
    <w:semiHidden/>
    <w:unhideWhenUsed/>
    <w:rsid w:val="001135BE"/>
    <w:pPr>
      <w:ind w:left="1440"/>
    </w:pPr>
  </w:style>
  <w:style w:type="paragraph" w:styleId="TOC8">
    <w:name w:val="toc 8"/>
    <w:basedOn w:val="Normal"/>
    <w:next w:val="Normal"/>
    <w:autoRedefine/>
    <w:uiPriority w:val="39"/>
    <w:semiHidden/>
    <w:unhideWhenUsed/>
    <w:rsid w:val="001135BE"/>
    <w:pPr>
      <w:ind w:left="1680"/>
    </w:pPr>
  </w:style>
  <w:style w:type="paragraph" w:styleId="TOC9">
    <w:name w:val="toc 9"/>
    <w:basedOn w:val="Normal"/>
    <w:next w:val="Normal"/>
    <w:autoRedefine/>
    <w:uiPriority w:val="39"/>
    <w:semiHidden/>
    <w:unhideWhenUsed/>
    <w:rsid w:val="001135BE"/>
    <w:pPr>
      <w:ind w:left="1920"/>
    </w:pPr>
  </w:style>
  <w:style w:type="paragraph" w:customStyle="1" w:styleId="GridTable31">
    <w:name w:val="Grid Table 31"/>
    <w:basedOn w:val="Heading1"/>
    <w:next w:val="Normal"/>
    <w:uiPriority w:val="39"/>
    <w:semiHidden/>
    <w:unhideWhenUsed/>
    <w:qFormat/>
    <w:rsid w:val="001135BE"/>
    <w:pPr>
      <w:outlineLvl w:val="9"/>
    </w:pPr>
  </w:style>
  <w:style w:type="table" w:styleId="TableGrid">
    <w:name w:val="Table Grid"/>
    <w:basedOn w:val="TableNormal"/>
    <w:uiPriority w:val="59"/>
    <w:rsid w:val="00354E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97AEC"/>
    <w:pPr>
      <w:ind w:left="720"/>
      <w:contextualSpacing/>
    </w:pPr>
  </w:style>
  <w:style w:type="paragraph" w:styleId="NoSpacing">
    <w:name w:val="No Spacing"/>
    <w:uiPriority w:val="1"/>
    <w:qFormat/>
    <w:rsid w:val="005F43CF"/>
    <w:rPr>
      <w:rFonts w:asciiTheme="minorHAnsi" w:eastAsiaTheme="minorHAnsi"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1336</Words>
  <Characters>7620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SUR2101L_S15_Syllabus</vt:lpstr>
    </vt:vector>
  </TitlesOfParts>
  <Company>ENG</Company>
  <LinksUpToDate>false</LinksUpToDate>
  <CharactersWithSpaces>8939</CharactersWithSpaces>
  <SharedDoc>false</SharedDoc>
  <HLinks>
    <vt:vector size="12" baseType="variant">
      <vt:variant>
        <vt:i4>1048648</vt:i4>
      </vt:variant>
      <vt:variant>
        <vt:i4>3</vt:i4>
      </vt:variant>
      <vt:variant>
        <vt:i4>0</vt:i4>
      </vt:variant>
      <vt:variant>
        <vt:i4>5</vt:i4>
      </vt:variant>
      <vt:variant>
        <vt:lpwstr>http://www.fau.edu/regulations/chapter4/4.001_Honor_Code.pdf</vt:lpwstr>
      </vt:variant>
      <vt:variant>
        <vt:lpwstr/>
      </vt:variant>
      <vt:variant>
        <vt:i4>1048648</vt:i4>
      </vt:variant>
      <vt:variant>
        <vt:i4>0</vt:i4>
      </vt:variant>
      <vt:variant>
        <vt:i4>0</vt:i4>
      </vt:variant>
      <vt:variant>
        <vt:i4>5</vt:i4>
      </vt:variant>
      <vt:variant>
        <vt:lpwstr>http://www.fau.edu/regulations/chapter4/4.001_Honor_Code.pdf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SUR2101L_S15_Syllabus</dc:title>
  <dc:creator>Aneesh Goly</dc:creator>
  <cp:lastModifiedBy>mjenning</cp:lastModifiedBy>
  <cp:revision>2</cp:revision>
  <cp:lastPrinted>2015-01-12T02:22:00Z</cp:lastPrinted>
  <dcterms:created xsi:type="dcterms:W3CDTF">2015-04-21T12:25:00Z</dcterms:created>
  <dcterms:modified xsi:type="dcterms:W3CDTF">2015-04-21T12:25:00Z</dcterms:modified>
</cp:coreProperties>
</file>